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010A" w:rsidRPr="00E124C3" w:rsidRDefault="006C382B" w:rsidP="00136C79">
      <w:r w:rsidRPr="00E124C3">
        <w:rPr>
          <w:noProof/>
        </w:rPr>
        <mc:AlternateContent>
          <mc:Choice Requires="wps">
            <w:drawing>
              <wp:anchor distT="0" distB="0" distL="114300" distR="114300" simplePos="0" relativeHeight="251658240" behindDoc="0" locked="0" layoutInCell="1" allowOverlap="1" wp14:anchorId="52A993B3" wp14:editId="4E9416CA">
                <wp:simplePos x="0" y="0"/>
                <wp:positionH relativeFrom="column">
                  <wp:posOffset>-43815</wp:posOffset>
                </wp:positionH>
                <wp:positionV relativeFrom="paragraph">
                  <wp:posOffset>5715</wp:posOffset>
                </wp:positionV>
                <wp:extent cx="5456555" cy="441960"/>
                <wp:effectExtent l="6350" t="6350" r="23495" b="46990"/>
                <wp:wrapNone/>
                <wp:docPr id="2" name="AutoShape 2"/>
                <wp:cNvGraphicFramePr/>
                <a:graphic xmlns:a="http://schemas.openxmlformats.org/drawingml/2006/main">
                  <a:graphicData uri="http://schemas.microsoft.com/office/word/2010/wordprocessingShape">
                    <wps:wsp>
                      <wps:cNvSpPr/>
                      <wps:spPr>
                        <a:xfrm>
                          <a:off x="0" y="0"/>
                          <a:ext cx="5456555" cy="441960"/>
                        </a:xfrm>
                        <a:prstGeom prst="roundRect">
                          <a:avLst>
                            <a:gd name="adj" fmla="val 16667"/>
                          </a:avLst>
                        </a:prstGeom>
                        <a:gradFill rotWithShape="0">
                          <a:gsLst>
                            <a:gs pos="0">
                              <a:srgbClr val="FFFFFF"/>
                            </a:gs>
                            <a:gs pos="100000">
                              <a:srgbClr val="999999"/>
                            </a:gs>
                          </a:gsLst>
                          <a:lin ang="5400000" scaled="1"/>
                          <a:tileRect/>
                        </a:gradFill>
                        <a:ln w="12700" cap="flat" cmpd="sng">
                          <a:solidFill>
                            <a:schemeClr val="dk1">
                              <a:lumMod val="60000"/>
                              <a:lumOff val="40000"/>
                            </a:schemeClr>
                          </a:solidFill>
                          <a:prstDash val="solid"/>
                          <a:headEnd type="none" w="med" len="med"/>
                          <a:tailEnd type="none" w="med" len="med"/>
                        </a:ln>
                        <a:effectLst>
                          <a:outerShdw dist="28398" dir="3806096" algn="ctr" rotWithShape="0">
                            <a:schemeClr val="lt1">
                              <a:lumMod val="50000"/>
                              <a:alpha val="50000"/>
                            </a:schemeClr>
                          </a:outerShdw>
                        </a:effectLst>
                      </wps:spPr>
                      <wps:txbx>
                        <w:txbxContent>
                          <w:p w:rsidR="002E7075" w:rsidRDefault="002E7075">
                            <w:pPr>
                              <w:jc w:val="center"/>
                              <w:rPr>
                                <w:rFonts w:ascii="Bernard MT Condensed" w:hAnsi="Bernard MT Condensed" w:cs="Arial"/>
                                <w:sz w:val="36"/>
                                <w:szCs w:val="52"/>
                              </w:rPr>
                            </w:pPr>
                            <w:r>
                              <w:rPr>
                                <w:rFonts w:ascii="Bernard MT Condensed" w:hAnsi="Bernard MT Condensed" w:cs="Arial"/>
                                <w:sz w:val="36"/>
                                <w:szCs w:val="52"/>
                                <w:lang w:val="id-ID"/>
                              </w:rPr>
                              <w:t xml:space="preserve">INFORMASI </w:t>
                            </w:r>
                            <w:r>
                              <w:rPr>
                                <w:rFonts w:ascii="Bernard MT Condensed" w:hAnsi="Bernard MT Condensed" w:cs="Arial"/>
                                <w:sz w:val="36"/>
                                <w:szCs w:val="52"/>
                              </w:rPr>
                              <w:t>JABATAN</w:t>
                            </w:r>
                          </w:p>
                          <w:p w:rsidR="002E7075" w:rsidRDefault="002E7075">
                            <w:pPr>
                              <w:jc w:val="center"/>
                              <w:rPr>
                                <w:rFonts w:ascii="Bernard MT Condensed" w:hAnsi="Bernard MT Condensed" w:cs="Arial"/>
                                <w:sz w:val="28"/>
                                <w:szCs w:val="28"/>
                                <w:lang w:val="id-ID"/>
                              </w:rPr>
                            </w:pPr>
                          </w:p>
                          <w:p w:rsidR="002E7075" w:rsidRDefault="002E7075">
                            <w:pPr>
                              <w:jc w:val="center"/>
                              <w:rPr>
                                <w:rFonts w:ascii="Bernard MT Condensed" w:hAnsi="Bernard MT Condensed"/>
                                <w:sz w:val="52"/>
                                <w:szCs w:val="52"/>
                              </w:rPr>
                            </w:pPr>
                          </w:p>
                        </w:txbxContent>
                      </wps:txbx>
                      <wps:bodyPr upright="1"/>
                    </wps:wsp>
                  </a:graphicData>
                </a:graphic>
              </wp:anchor>
            </w:drawing>
          </mc:Choice>
          <mc:Fallback>
            <w:pict>
              <v:roundrect w14:anchorId="52A993B3" id="AutoShape 2" o:spid="_x0000_s1026" style="position:absolute;margin-left:-3.45pt;margin-top:.45pt;width:429.65pt;height:34.8pt;z-index:2516582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" strokecolor="#666 [1936]" strokeweight="1pt">
                <v:fill color2="#999" focus="100%" type="gradient"/>
                <v:shadow on="t" color="#7f7f7f [1601]" opacity=".5" offset="1pt"/>
                <v:textbox>
                  <w:txbxContent>
                    <w:p w:rsidR="002E7075" w:rsidRDefault="002E7075">
                      <w:pPr>
                        <w:jc w:val="center"/>
                        <w:rPr>
                          <w:rFonts w:ascii="Bernard MT Condensed" w:hAnsi="Bernard MT Condensed" w:cs="Arial"/>
                          <w:sz w:val="36"/>
                          <w:szCs w:val="52"/>
                        </w:rPr>
                      </w:pPr>
                      <w:r>
                        <w:rPr>
                          <w:rFonts w:ascii="Bernard MT Condensed" w:hAnsi="Bernard MT Condensed" w:cs="Arial"/>
                          <w:sz w:val="36"/>
                          <w:szCs w:val="52"/>
                          <w:lang w:val="id-ID"/>
                        </w:rPr>
                        <w:t xml:space="preserve">INFORMASI </w:t>
                      </w:r>
                      <w:r>
                        <w:rPr>
                          <w:rFonts w:ascii="Bernard MT Condensed" w:hAnsi="Bernard MT Condensed" w:cs="Arial"/>
                          <w:sz w:val="36"/>
                          <w:szCs w:val="52"/>
                        </w:rPr>
                        <w:t>JABATAN</w:t>
                      </w:r>
                    </w:p>
                    <w:p w:rsidR="002E7075" w:rsidRDefault="002E7075">
                      <w:pPr>
                        <w:jc w:val="center"/>
                        <w:rPr>
                          <w:rFonts w:ascii="Bernard MT Condensed" w:hAnsi="Bernard MT Condensed" w:cs="Arial"/>
                          <w:sz w:val="28"/>
                          <w:szCs w:val="28"/>
                          <w:lang w:val="id-ID"/>
                        </w:rPr>
                      </w:pPr>
                    </w:p>
                    <w:p w:rsidR="002E7075" w:rsidRDefault="002E7075">
                      <w:pPr>
                        <w:jc w:val="center"/>
                        <w:rPr>
                          <w:rFonts w:ascii="Bernard MT Condensed" w:hAnsi="Bernard MT Condensed"/>
                          <w:sz w:val="52"/>
                          <w:szCs w:val="52"/>
                        </w:rPr>
                      </w:pPr>
                    </w:p>
                  </w:txbxContent>
                </v:textbox>
              </v:roundrect>
            </w:pict>
          </mc:Fallback>
        </mc:AlternateContent>
      </w:r>
    </w:p>
    <w:p w:rsidR="008B010A" w:rsidRPr="00E124C3" w:rsidRDefault="008B010A">
      <w:pPr>
        <w:spacing w:after="0"/>
        <w:rPr>
          <w:rFonts w:ascii="Arial Narrow" w:hAnsi="Arial Narrow" w:cs="Arial"/>
          <w:color w:val="FF0000"/>
        </w:rPr>
      </w:pPr>
    </w:p>
    <w:p w:rsidR="008B010A" w:rsidRPr="00E124C3" w:rsidRDefault="008B010A">
      <w:pPr>
        <w:spacing w:after="0"/>
        <w:rPr>
          <w:rFonts w:ascii="Arial Narrow" w:hAnsi="Arial Narrow" w:cs="Arial"/>
          <w:color w:val="FF0000"/>
        </w:rPr>
      </w:pPr>
    </w:p>
    <w:p w:rsidR="008B010A" w:rsidRPr="00D47B0F" w:rsidRDefault="008B010A">
      <w:pPr>
        <w:spacing w:after="0"/>
        <w:rPr>
          <w:rFonts w:ascii="Arial Narrow" w:hAnsi="Arial Narrow" w:cs="Arial"/>
          <w:color w:val="FF0000"/>
          <w:sz w:val="10"/>
          <w:lang w:val="id-ID"/>
        </w:rPr>
      </w:pPr>
    </w:p>
    <w:tbl>
      <w:tblPr>
        <w:tblStyle w:val="TableGrid"/>
        <w:tblW w:w="838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
        <w:gridCol w:w="2357"/>
        <w:gridCol w:w="250"/>
        <w:gridCol w:w="5355"/>
      </w:tblGrid>
      <w:tr w:rsidR="00E124C3" w:rsidRPr="00EA3399">
        <w:tc>
          <w:tcPr>
            <w:tcW w:w="422"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t>1.</w:t>
            </w:r>
          </w:p>
        </w:tc>
        <w:tc>
          <w:tcPr>
            <w:tcW w:w="2357" w:type="dxa"/>
          </w:tcPr>
          <w:p w:rsidR="008B010A" w:rsidRPr="00EA3399" w:rsidRDefault="005B1B8F">
            <w:pPr>
              <w:rPr>
                <w:rFonts w:ascii="Arial Narrow" w:hAnsi="Arial Narrow" w:cs="Arial"/>
                <w:color w:val="FF0000"/>
                <w:sz w:val="24"/>
                <w:szCs w:val="24"/>
              </w:rPr>
            </w:pPr>
            <w:r w:rsidRPr="00EA3399">
              <w:rPr>
                <w:rFonts w:ascii="Arial Narrow" w:hAnsi="Arial Narrow" w:cs="Arial"/>
                <w:sz w:val="24"/>
                <w:szCs w:val="24"/>
              </w:rPr>
              <w:t>NAMA JABATAN</w:t>
            </w:r>
          </w:p>
        </w:tc>
        <w:tc>
          <w:tcPr>
            <w:tcW w:w="250"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t>:</w:t>
            </w:r>
          </w:p>
        </w:tc>
        <w:tc>
          <w:tcPr>
            <w:tcW w:w="5355" w:type="dxa"/>
          </w:tcPr>
          <w:p w:rsidR="008B010A" w:rsidRPr="00EA3399" w:rsidRDefault="00136C79" w:rsidP="00944D80">
            <w:pPr>
              <w:jc w:val="both"/>
              <w:rPr>
                <w:rFonts w:ascii="Arial Narrow" w:hAnsi="Arial Narrow" w:cs="Arial"/>
                <w:b/>
                <w:sz w:val="24"/>
                <w:szCs w:val="24"/>
              </w:rPr>
            </w:pPr>
            <w:r w:rsidRPr="00EA3399">
              <w:rPr>
                <w:rFonts w:ascii="Arial Narrow" w:hAnsi="Arial Narrow" w:cs="Arial"/>
                <w:b/>
                <w:sz w:val="24"/>
                <w:szCs w:val="24"/>
              </w:rPr>
              <w:t>Kepala Bidang Pemadaman, Penyelamatan dan Sarana Prasarana</w:t>
            </w:r>
          </w:p>
        </w:tc>
      </w:tr>
      <w:tr w:rsidR="00E124C3" w:rsidRPr="00EA3399">
        <w:tc>
          <w:tcPr>
            <w:tcW w:w="422"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t>2.</w:t>
            </w:r>
          </w:p>
        </w:tc>
        <w:tc>
          <w:tcPr>
            <w:tcW w:w="2357" w:type="dxa"/>
          </w:tcPr>
          <w:p w:rsidR="008B010A" w:rsidRPr="00EA3399" w:rsidRDefault="005B1B8F">
            <w:pPr>
              <w:rPr>
                <w:rFonts w:ascii="Arial Narrow" w:hAnsi="Arial Narrow" w:cs="Arial"/>
                <w:sz w:val="24"/>
                <w:szCs w:val="24"/>
              </w:rPr>
            </w:pPr>
            <w:r w:rsidRPr="00EA3399">
              <w:rPr>
                <w:rFonts w:ascii="Arial Narrow" w:hAnsi="Arial Narrow" w:cs="Arial"/>
                <w:sz w:val="24"/>
                <w:szCs w:val="24"/>
              </w:rPr>
              <w:t>KODE JABATAN</w:t>
            </w:r>
          </w:p>
        </w:tc>
        <w:tc>
          <w:tcPr>
            <w:tcW w:w="250"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t>:</w:t>
            </w:r>
          </w:p>
        </w:tc>
        <w:tc>
          <w:tcPr>
            <w:tcW w:w="5355" w:type="dxa"/>
          </w:tcPr>
          <w:p w:rsidR="008B010A" w:rsidRPr="00EA3399" w:rsidRDefault="008B010A">
            <w:pPr>
              <w:jc w:val="both"/>
              <w:rPr>
                <w:rFonts w:ascii="Arial Narrow" w:hAnsi="Arial Narrow" w:cs="Arial"/>
                <w:sz w:val="24"/>
                <w:szCs w:val="24"/>
                <w:lang w:val="id-ID"/>
              </w:rPr>
            </w:pPr>
          </w:p>
        </w:tc>
      </w:tr>
      <w:tr w:rsidR="00E124C3" w:rsidRPr="00EA3399">
        <w:tc>
          <w:tcPr>
            <w:tcW w:w="422" w:type="dxa"/>
          </w:tcPr>
          <w:p w:rsidR="008B010A" w:rsidRPr="00EA3399" w:rsidRDefault="005B1B8F">
            <w:pPr>
              <w:jc w:val="center"/>
              <w:rPr>
                <w:rFonts w:ascii="Arial Narrow" w:hAnsi="Arial Narrow" w:cs="Arial"/>
                <w:sz w:val="24"/>
                <w:szCs w:val="24"/>
              </w:rPr>
            </w:pPr>
            <w:r w:rsidRPr="00EA3399">
              <w:rPr>
                <w:rFonts w:ascii="Arial Narrow" w:hAnsi="Arial Narrow" w:cs="Arial"/>
                <w:sz w:val="24"/>
                <w:szCs w:val="24"/>
              </w:rPr>
              <w:t>3.</w:t>
            </w:r>
          </w:p>
        </w:tc>
        <w:tc>
          <w:tcPr>
            <w:tcW w:w="2357" w:type="dxa"/>
          </w:tcPr>
          <w:p w:rsidR="008B010A" w:rsidRPr="00EA3399" w:rsidRDefault="005B1B8F">
            <w:pPr>
              <w:rPr>
                <w:rFonts w:ascii="Arial Narrow" w:hAnsi="Arial Narrow" w:cs="Arial"/>
                <w:sz w:val="24"/>
                <w:szCs w:val="24"/>
              </w:rPr>
            </w:pPr>
            <w:r w:rsidRPr="00EA3399">
              <w:rPr>
                <w:rFonts w:ascii="Arial Narrow" w:hAnsi="Arial Narrow" w:cs="Arial"/>
                <w:sz w:val="24"/>
                <w:szCs w:val="24"/>
              </w:rPr>
              <w:t>UNIT KERJA</w:t>
            </w:r>
          </w:p>
        </w:tc>
        <w:tc>
          <w:tcPr>
            <w:tcW w:w="250"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t>:</w:t>
            </w:r>
          </w:p>
        </w:tc>
        <w:tc>
          <w:tcPr>
            <w:tcW w:w="5355" w:type="dxa"/>
          </w:tcPr>
          <w:p w:rsidR="008B010A" w:rsidRPr="00EA3399" w:rsidRDefault="008B010A">
            <w:pPr>
              <w:jc w:val="both"/>
              <w:rPr>
                <w:rFonts w:ascii="Arial Narrow" w:hAnsi="Arial Narrow" w:cs="Arial"/>
                <w:sz w:val="24"/>
                <w:szCs w:val="24"/>
              </w:rPr>
            </w:pPr>
          </w:p>
        </w:tc>
      </w:tr>
      <w:tr w:rsidR="00E124C3" w:rsidRPr="00EA3399">
        <w:tc>
          <w:tcPr>
            <w:tcW w:w="422" w:type="dxa"/>
          </w:tcPr>
          <w:p w:rsidR="008B010A" w:rsidRPr="00EA3399" w:rsidRDefault="008B010A">
            <w:pPr>
              <w:jc w:val="center"/>
              <w:rPr>
                <w:rFonts w:ascii="Arial Narrow" w:hAnsi="Arial Narrow" w:cs="Arial"/>
                <w:color w:val="FF0000"/>
                <w:sz w:val="24"/>
                <w:szCs w:val="24"/>
              </w:rPr>
            </w:pPr>
          </w:p>
        </w:tc>
        <w:tc>
          <w:tcPr>
            <w:tcW w:w="2357" w:type="dxa"/>
          </w:tcPr>
          <w:p w:rsidR="008B010A" w:rsidRPr="00EA3399" w:rsidRDefault="005B1B8F" w:rsidP="00023E2A">
            <w:pPr>
              <w:rPr>
                <w:rFonts w:ascii="Arial Narrow" w:hAnsi="Arial Narrow" w:cs="Arial"/>
                <w:sz w:val="24"/>
                <w:szCs w:val="24"/>
                <w:lang w:val="en-ID"/>
              </w:rPr>
            </w:pPr>
            <w:r w:rsidRPr="00EA3399">
              <w:rPr>
                <w:rFonts w:ascii="Arial Narrow" w:hAnsi="Arial Narrow" w:cs="Arial"/>
                <w:sz w:val="24"/>
                <w:szCs w:val="24"/>
                <w:lang w:val="en-ID"/>
              </w:rPr>
              <w:t>JPT Utama</w:t>
            </w:r>
          </w:p>
        </w:tc>
        <w:tc>
          <w:tcPr>
            <w:tcW w:w="250"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t>:</w:t>
            </w:r>
          </w:p>
        </w:tc>
        <w:tc>
          <w:tcPr>
            <w:tcW w:w="5355" w:type="dxa"/>
          </w:tcPr>
          <w:p w:rsidR="008B010A" w:rsidRPr="00EA3399" w:rsidRDefault="008B010A">
            <w:pPr>
              <w:jc w:val="both"/>
              <w:rPr>
                <w:rFonts w:ascii="Arial Narrow" w:hAnsi="Arial Narrow" w:cs="Arial"/>
                <w:sz w:val="24"/>
                <w:szCs w:val="24"/>
              </w:rPr>
            </w:pPr>
          </w:p>
        </w:tc>
      </w:tr>
      <w:tr w:rsidR="00E124C3" w:rsidRPr="00EA3399">
        <w:tc>
          <w:tcPr>
            <w:tcW w:w="422" w:type="dxa"/>
          </w:tcPr>
          <w:p w:rsidR="008B010A" w:rsidRPr="00EA3399" w:rsidRDefault="008B010A">
            <w:pPr>
              <w:jc w:val="center"/>
              <w:rPr>
                <w:rFonts w:ascii="Arial Narrow" w:hAnsi="Arial Narrow" w:cs="Arial"/>
                <w:color w:val="FF0000"/>
                <w:sz w:val="24"/>
                <w:szCs w:val="24"/>
              </w:rPr>
            </w:pPr>
          </w:p>
        </w:tc>
        <w:tc>
          <w:tcPr>
            <w:tcW w:w="2357" w:type="dxa"/>
          </w:tcPr>
          <w:p w:rsidR="008B010A" w:rsidRPr="00EA3399" w:rsidRDefault="005B1B8F">
            <w:pPr>
              <w:rPr>
                <w:rFonts w:ascii="Arial Narrow" w:hAnsi="Arial Narrow" w:cs="Arial"/>
                <w:sz w:val="24"/>
                <w:szCs w:val="24"/>
                <w:lang w:val="en-ID"/>
              </w:rPr>
            </w:pPr>
            <w:r w:rsidRPr="00EA3399">
              <w:rPr>
                <w:rFonts w:ascii="Arial Narrow" w:hAnsi="Arial Narrow" w:cs="Arial"/>
                <w:sz w:val="24"/>
                <w:szCs w:val="24"/>
                <w:lang w:val="en-ID"/>
              </w:rPr>
              <w:t>JPT Madya</w:t>
            </w:r>
          </w:p>
        </w:tc>
        <w:tc>
          <w:tcPr>
            <w:tcW w:w="250"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t>:</w:t>
            </w:r>
          </w:p>
        </w:tc>
        <w:tc>
          <w:tcPr>
            <w:tcW w:w="5355" w:type="dxa"/>
          </w:tcPr>
          <w:p w:rsidR="008B010A" w:rsidRPr="00EA3399" w:rsidRDefault="008B010A" w:rsidP="006C382B">
            <w:pPr>
              <w:jc w:val="both"/>
              <w:rPr>
                <w:rFonts w:ascii="Arial Narrow" w:hAnsi="Arial Narrow" w:cs="Arial"/>
                <w:sz w:val="24"/>
                <w:szCs w:val="24"/>
              </w:rPr>
            </w:pPr>
          </w:p>
        </w:tc>
      </w:tr>
      <w:tr w:rsidR="005B1B8F" w:rsidRPr="00EA3399" w:rsidTr="005B1B8F">
        <w:trPr>
          <w:trHeight w:val="1422"/>
        </w:trPr>
        <w:tc>
          <w:tcPr>
            <w:tcW w:w="422" w:type="dxa"/>
          </w:tcPr>
          <w:p w:rsidR="008B010A" w:rsidRPr="00EA3399" w:rsidRDefault="008B010A">
            <w:pPr>
              <w:jc w:val="center"/>
              <w:rPr>
                <w:rFonts w:ascii="Arial Narrow" w:hAnsi="Arial Narrow" w:cs="Arial"/>
                <w:color w:val="FF0000"/>
                <w:sz w:val="24"/>
                <w:szCs w:val="24"/>
              </w:rPr>
            </w:pPr>
          </w:p>
        </w:tc>
        <w:tc>
          <w:tcPr>
            <w:tcW w:w="2357" w:type="dxa"/>
          </w:tcPr>
          <w:p w:rsidR="00233B2A" w:rsidRPr="00EA3399" w:rsidRDefault="005B1B8F" w:rsidP="00C73A83">
            <w:pPr>
              <w:rPr>
                <w:rFonts w:ascii="Arial Narrow" w:hAnsi="Arial Narrow" w:cs="Arial"/>
                <w:sz w:val="24"/>
                <w:szCs w:val="24"/>
                <w:lang w:val="en-ID"/>
              </w:rPr>
            </w:pPr>
            <w:r w:rsidRPr="00EA3399">
              <w:rPr>
                <w:rFonts w:ascii="Arial Narrow" w:hAnsi="Arial Narrow" w:cs="Arial"/>
                <w:sz w:val="24"/>
                <w:szCs w:val="24"/>
                <w:lang w:val="en-ID"/>
              </w:rPr>
              <w:t>JPT Pratama</w:t>
            </w:r>
          </w:p>
          <w:p w:rsidR="00A078B4" w:rsidRPr="00EA3399" w:rsidRDefault="005B1B8F" w:rsidP="00C73A83">
            <w:pPr>
              <w:rPr>
                <w:rFonts w:ascii="Arial Narrow" w:hAnsi="Arial Narrow" w:cs="Arial"/>
                <w:sz w:val="24"/>
                <w:szCs w:val="24"/>
              </w:rPr>
            </w:pPr>
            <w:r w:rsidRPr="00EA3399">
              <w:rPr>
                <w:rFonts w:ascii="Arial Narrow" w:hAnsi="Arial Narrow" w:cs="Arial"/>
                <w:sz w:val="24"/>
                <w:szCs w:val="24"/>
              </w:rPr>
              <w:t>Administrator</w:t>
            </w:r>
          </w:p>
          <w:p w:rsidR="005B1B8F" w:rsidRPr="00EA3399" w:rsidRDefault="005B1B8F" w:rsidP="00C73A83">
            <w:pPr>
              <w:rPr>
                <w:rFonts w:ascii="Arial Narrow" w:hAnsi="Arial Narrow" w:cs="Arial"/>
                <w:sz w:val="24"/>
                <w:szCs w:val="24"/>
              </w:rPr>
            </w:pPr>
            <w:r w:rsidRPr="00EA3399">
              <w:rPr>
                <w:rFonts w:ascii="Arial Narrow" w:hAnsi="Arial Narrow" w:cs="Arial"/>
                <w:sz w:val="24"/>
                <w:szCs w:val="24"/>
              </w:rPr>
              <w:t>Pengawas</w:t>
            </w:r>
          </w:p>
          <w:p w:rsidR="005B1B8F" w:rsidRPr="00EA3399" w:rsidRDefault="005B1B8F" w:rsidP="00C73A83">
            <w:pPr>
              <w:rPr>
                <w:rFonts w:ascii="Arial Narrow" w:hAnsi="Arial Narrow" w:cs="Arial"/>
                <w:sz w:val="24"/>
                <w:szCs w:val="24"/>
              </w:rPr>
            </w:pPr>
            <w:r w:rsidRPr="00EA3399">
              <w:rPr>
                <w:rFonts w:ascii="Arial Narrow" w:hAnsi="Arial Narrow" w:cs="Arial"/>
                <w:sz w:val="24"/>
                <w:szCs w:val="24"/>
              </w:rPr>
              <w:t>Pelaksana</w:t>
            </w:r>
          </w:p>
          <w:p w:rsidR="008B010A" w:rsidRPr="00EA3399" w:rsidRDefault="005B1B8F" w:rsidP="00C73A83">
            <w:pPr>
              <w:rPr>
                <w:rFonts w:ascii="Arial Narrow" w:hAnsi="Arial Narrow" w:cs="Arial"/>
                <w:sz w:val="24"/>
                <w:szCs w:val="24"/>
              </w:rPr>
            </w:pPr>
            <w:r w:rsidRPr="00EA3399">
              <w:rPr>
                <w:rFonts w:ascii="Arial Narrow" w:hAnsi="Arial Narrow" w:cs="Arial"/>
                <w:sz w:val="24"/>
                <w:szCs w:val="24"/>
              </w:rPr>
              <w:t>Jabatan Fungsional</w:t>
            </w:r>
            <w:r w:rsidR="006C382B" w:rsidRPr="00EA3399">
              <w:rPr>
                <w:rFonts w:ascii="Arial Narrow" w:hAnsi="Arial Narrow" w:cs="Arial"/>
                <w:sz w:val="24"/>
                <w:szCs w:val="24"/>
                <w:lang w:val="id-ID"/>
              </w:rPr>
              <w:tab/>
            </w:r>
          </w:p>
        </w:tc>
        <w:tc>
          <w:tcPr>
            <w:tcW w:w="250"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t>:</w:t>
            </w:r>
          </w:p>
          <w:p w:rsidR="00233B2A" w:rsidRPr="00EA3399" w:rsidRDefault="00233B2A">
            <w:pPr>
              <w:jc w:val="center"/>
              <w:rPr>
                <w:rFonts w:ascii="Arial Narrow" w:hAnsi="Arial Narrow" w:cs="Arial"/>
                <w:sz w:val="24"/>
                <w:szCs w:val="24"/>
              </w:rPr>
            </w:pPr>
            <w:r w:rsidRPr="00EA3399">
              <w:rPr>
                <w:rFonts w:ascii="Arial Narrow" w:hAnsi="Arial Narrow" w:cs="Arial"/>
                <w:sz w:val="24"/>
                <w:szCs w:val="24"/>
              </w:rPr>
              <w:t>:</w:t>
            </w:r>
          </w:p>
          <w:p w:rsidR="00A078B4" w:rsidRPr="00EA3399" w:rsidRDefault="00A078B4">
            <w:pPr>
              <w:jc w:val="center"/>
              <w:rPr>
                <w:rFonts w:ascii="Arial Narrow" w:hAnsi="Arial Narrow" w:cs="Arial"/>
                <w:sz w:val="24"/>
                <w:szCs w:val="24"/>
              </w:rPr>
            </w:pPr>
            <w:r w:rsidRPr="00EA3399">
              <w:rPr>
                <w:rFonts w:ascii="Arial Narrow" w:hAnsi="Arial Narrow" w:cs="Arial"/>
                <w:sz w:val="24"/>
                <w:szCs w:val="24"/>
              </w:rPr>
              <w:t>:</w:t>
            </w:r>
          </w:p>
          <w:p w:rsidR="005B1B8F" w:rsidRPr="00EA3399" w:rsidRDefault="005B1B8F">
            <w:pPr>
              <w:jc w:val="center"/>
              <w:rPr>
                <w:rFonts w:ascii="Arial Narrow" w:hAnsi="Arial Narrow" w:cs="Arial"/>
                <w:sz w:val="24"/>
                <w:szCs w:val="24"/>
              </w:rPr>
            </w:pPr>
            <w:r w:rsidRPr="00EA3399">
              <w:rPr>
                <w:rFonts w:ascii="Arial Narrow" w:hAnsi="Arial Narrow" w:cs="Arial"/>
                <w:sz w:val="24"/>
                <w:szCs w:val="24"/>
              </w:rPr>
              <w:t>:</w:t>
            </w:r>
          </w:p>
          <w:p w:rsidR="005B1B8F" w:rsidRPr="00EA3399" w:rsidRDefault="005B1B8F">
            <w:pPr>
              <w:jc w:val="center"/>
              <w:rPr>
                <w:rFonts w:ascii="Arial Narrow" w:hAnsi="Arial Narrow" w:cs="Arial"/>
                <w:sz w:val="24"/>
                <w:szCs w:val="24"/>
              </w:rPr>
            </w:pPr>
            <w:r w:rsidRPr="00EA3399">
              <w:rPr>
                <w:rFonts w:ascii="Arial Narrow" w:hAnsi="Arial Narrow" w:cs="Arial"/>
                <w:sz w:val="24"/>
                <w:szCs w:val="24"/>
              </w:rPr>
              <w:t>:</w:t>
            </w:r>
          </w:p>
        </w:tc>
        <w:tc>
          <w:tcPr>
            <w:tcW w:w="5355" w:type="dxa"/>
          </w:tcPr>
          <w:p w:rsidR="005B1B8F" w:rsidRPr="00EA3399" w:rsidRDefault="00EE36BE" w:rsidP="00A078B4">
            <w:pPr>
              <w:jc w:val="both"/>
              <w:rPr>
                <w:rFonts w:ascii="Arial Narrow" w:hAnsi="Arial Narrow" w:cs="Arial"/>
                <w:sz w:val="24"/>
                <w:szCs w:val="24"/>
              </w:rPr>
            </w:pPr>
            <w:r w:rsidRPr="00EA3399">
              <w:rPr>
                <w:rFonts w:ascii="Arial Narrow" w:hAnsi="Arial Narrow" w:cs="Arial"/>
                <w:sz w:val="24"/>
                <w:szCs w:val="24"/>
              </w:rPr>
              <w:t xml:space="preserve">Dinas Pemadam Kebakaran dan Penyelamatan </w:t>
            </w:r>
            <w:r w:rsidR="005B1B8F" w:rsidRPr="00EA3399">
              <w:rPr>
                <w:rFonts w:ascii="Arial Narrow" w:hAnsi="Arial Narrow" w:cs="Arial"/>
                <w:sz w:val="24"/>
                <w:szCs w:val="24"/>
              </w:rPr>
              <w:t>-</w:t>
            </w:r>
          </w:p>
          <w:p w:rsidR="005B1B8F" w:rsidRPr="00EA3399" w:rsidRDefault="005B1B8F" w:rsidP="00A078B4">
            <w:pPr>
              <w:jc w:val="both"/>
              <w:rPr>
                <w:rFonts w:ascii="Arial Narrow" w:hAnsi="Arial Narrow" w:cs="Arial"/>
                <w:sz w:val="24"/>
                <w:szCs w:val="24"/>
                <w:lang w:val="id-ID"/>
              </w:rPr>
            </w:pPr>
            <w:r w:rsidRPr="00EA3399">
              <w:rPr>
                <w:rFonts w:ascii="Arial Narrow" w:hAnsi="Arial Narrow" w:cs="Arial"/>
                <w:sz w:val="24"/>
                <w:szCs w:val="24"/>
              </w:rPr>
              <w:t>-</w:t>
            </w:r>
          </w:p>
        </w:tc>
      </w:tr>
    </w:tbl>
    <w:p w:rsidR="008B010A" w:rsidRPr="00EA3399" w:rsidRDefault="008B010A">
      <w:pPr>
        <w:spacing w:after="0"/>
        <w:rPr>
          <w:rFonts w:ascii="Arial Narrow" w:hAnsi="Arial Narrow" w:cs="Arial"/>
          <w:color w:val="FF0000"/>
          <w:sz w:val="24"/>
          <w:szCs w:val="24"/>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3"/>
        <w:gridCol w:w="2979"/>
        <w:gridCol w:w="425"/>
        <w:gridCol w:w="4537"/>
      </w:tblGrid>
      <w:tr w:rsidR="00E124C3" w:rsidRPr="00EA3399" w:rsidTr="00F35DD5">
        <w:tc>
          <w:tcPr>
            <w:tcW w:w="423"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lang w:val="it-IT"/>
              </w:rPr>
              <w:br w:type="page"/>
            </w:r>
            <w:r w:rsidR="00EC74B7" w:rsidRPr="00EA3399">
              <w:rPr>
                <w:rFonts w:ascii="Arial Narrow" w:hAnsi="Arial Narrow" w:cs="Arial"/>
                <w:sz w:val="24"/>
                <w:szCs w:val="24"/>
              </w:rPr>
              <w:t>4</w:t>
            </w:r>
            <w:r w:rsidRPr="00EA3399">
              <w:rPr>
                <w:rFonts w:ascii="Arial Narrow" w:hAnsi="Arial Narrow" w:cs="Arial"/>
                <w:sz w:val="24"/>
                <w:szCs w:val="24"/>
              </w:rPr>
              <w:t>.</w:t>
            </w:r>
          </w:p>
        </w:tc>
        <w:tc>
          <w:tcPr>
            <w:tcW w:w="2979" w:type="dxa"/>
          </w:tcPr>
          <w:p w:rsidR="008B010A" w:rsidRPr="00EA3399" w:rsidRDefault="005B1B8F">
            <w:pPr>
              <w:rPr>
                <w:rFonts w:ascii="Arial Narrow" w:hAnsi="Arial Narrow" w:cs="Arial"/>
                <w:color w:val="FF0000"/>
                <w:sz w:val="24"/>
                <w:szCs w:val="24"/>
              </w:rPr>
            </w:pPr>
            <w:r w:rsidRPr="00EA3399">
              <w:rPr>
                <w:rFonts w:ascii="Arial Narrow" w:hAnsi="Arial Narrow" w:cs="Arial"/>
                <w:sz w:val="24"/>
                <w:szCs w:val="24"/>
                <w:lang w:val="it-IT"/>
              </w:rPr>
              <w:t>IKHTISAR JABATAN</w:t>
            </w:r>
          </w:p>
        </w:tc>
        <w:tc>
          <w:tcPr>
            <w:tcW w:w="425" w:type="dxa"/>
          </w:tcPr>
          <w:p w:rsidR="008B010A" w:rsidRPr="00EA3399" w:rsidRDefault="006C382B">
            <w:pPr>
              <w:jc w:val="center"/>
              <w:rPr>
                <w:rFonts w:ascii="Arial Narrow" w:hAnsi="Arial Narrow" w:cs="Arial"/>
                <w:color w:val="FF0000"/>
                <w:sz w:val="24"/>
                <w:szCs w:val="24"/>
              </w:rPr>
            </w:pPr>
            <w:r w:rsidRPr="00EA3399">
              <w:rPr>
                <w:rFonts w:ascii="Arial Narrow" w:hAnsi="Arial Narrow" w:cs="Arial"/>
                <w:color w:val="FF0000"/>
                <w:sz w:val="24"/>
                <w:szCs w:val="24"/>
              </w:rPr>
              <w:t>:</w:t>
            </w:r>
          </w:p>
        </w:tc>
        <w:tc>
          <w:tcPr>
            <w:tcW w:w="4537" w:type="dxa"/>
          </w:tcPr>
          <w:p w:rsidR="008B010A" w:rsidRPr="00EA3399" w:rsidRDefault="008B010A">
            <w:pPr>
              <w:jc w:val="center"/>
              <w:rPr>
                <w:rFonts w:ascii="Arial Narrow" w:hAnsi="Arial Narrow" w:cs="Arial"/>
                <w:color w:val="FF0000"/>
                <w:sz w:val="24"/>
                <w:szCs w:val="24"/>
              </w:rPr>
            </w:pPr>
          </w:p>
        </w:tc>
      </w:tr>
      <w:tr w:rsidR="00E124C3" w:rsidRPr="00EA3399" w:rsidTr="00F35DD5">
        <w:tc>
          <w:tcPr>
            <w:tcW w:w="423" w:type="dxa"/>
          </w:tcPr>
          <w:p w:rsidR="008B010A" w:rsidRPr="00EA3399" w:rsidRDefault="008B010A">
            <w:pPr>
              <w:jc w:val="center"/>
              <w:rPr>
                <w:rFonts w:ascii="Arial Narrow" w:hAnsi="Arial Narrow" w:cs="Arial"/>
                <w:sz w:val="24"/>
                <w:szCs w:val="24"/>
              </w:rPr>
            </w:pPr>
          </w:p>
        </w:tc>
        <w:tc>
          <w:tcPr>
            <w:tcW w:w="7941" w:type="dxa"/>
            <w:gridSpan w:val="3"/>
          </w:tcPr>
          <w:p w:rsidR="00893EE4" w:rsidRDefault="00C70182" w:rsidP="00893EE4">
            <w:pPr>
              <w:jc w:val="both"/>
              <w:rPr>
                <w:rFonts w:ascii="Arial Narrow" w:hAnsi="Arial Narrow"/>
                <w:sz w:val="24"/>
                <w:szCs w:val="24"/>
              </w:rPr>
            </w:pPr>
            <w:r w:rsidRPr="00EA3399">
              <w:rPr>
                <w:rFonts w:ascii="Arial Narrow" w:hAnsi="Arial Narrow"/>
                <w:sz w:val="24"/>
                <w:szCs w:val="24"/>
              </w:rPr>
              <w:t>Melaksanakan</w:t>
            </w:r>
            <w:r w:rsidR="00136C79" w:rsidRPr="00EA3399">
              <w:rPr>
                <w:rFonts w:ascii="Arial Narrow" w:hAnsi="Arial Narrow"/>
                <w:sz w:val="24"/>
                <w:szCs w:val="24"/>
              </w:rPr>
              <w:t xml:space="preserve"> perumusan kebijakan teknis, memberikan dukungan atas penyelenggaraan urusan pemerintahan daerah, membina, mengoordinasikan dan melaksanakan program dan kegiatan di bidang pemadam kebakaran, penyelamatan dan evakuasi, dan sarana prasarana, informasi dan pengolah data sesuai dengan ketentuan peraturan perundang-undangan.</w:t>
            </w:r>
          </w:p>
          <w:p w:rsidR="00C70182" w:rsidRPr="00EA3399" w:rsidRDefault="00C70182" w:rsidP="00893EE4">
            <w:pPr>
              <w:jc w:val="both"/>
              <w:rPr>
                <w:rFonts w:ascii="Arial Narrow" w:hAnsi="Arial Narrow" w:cs="Arial"/>
                <w:color w:val="FF0000"/>
                <w:sz w:val="24"/>
                <w:szCs w:val="24"/>
                <w:lang w:val="id-ID"/>
              </w:rPr>
            </w:pPr>
          </w:p>
        </w:tc>
      </w:tr>
      <w:tr w:rsidR="00E124C3" w:rsidRPr="00EA3399" w:rsidTr="00F35DD5">
        <w:tc>
          <w:tcPr>
            <w:tcW w:w="423" w:type="dxa"/>
          </w:tcPr>
          <w:p w:rsidR="00EC74B7" w:rsidRPr="00EA3399" w:rsidRDefault="00EC74B7">
            <w:pPr>
              <w:jc w:val="center"/>
              <w:rPr>
                <w:rFonts w:ascii="Arial Narrow" w:hAnsi="Arial Narrow" w:cs="Arial"/>
                <w:sz w:val="24"/>
                <w:szCs w:val="24"/>
              </w:rPr>
            </w:pPr>
            <w:r w:rsidRPr="00EA3399">
              <w:rPr>
                <w:rFonts w:ascii="Arial Narrow" w:hAnsi="Arial Narrow" w:cs="Arial"/>
                <w:sz w:val="24"/>
                <w:szCs w:val="24"/>
              </w:rPr>
              <w:t>5.</w:t>
            </w:r>
          </w:p>
        </w:tc>
        <w:tc>
          <w:tcPr>
            <w:tcW w:w="2979" w:type="dxa"/>
          </w:tcPr>
          <w:p w:rsidR="00EC74B7" w:rsidRPr="00EA3399" w:rsidRDefault="00EC74B7">
            <w:pPr>
              <w:rPr>
                <w:rFonts w:ascii="Arial Narrow" w:hAnsi="Arial Narrow" w:cs="Arial"/>
                <w:color w:val="FF0000"/>
                <w:sz w:val="24"/>
                <w:szCs w:val="24"/>
                <w:lang w:val="it-IT"/>
              </w:rPr>
            </w:pPr>
            <w:r w:rsidRPr="00EA3399">
              <w:rPr>
                <w:rFonts w:ascii="Arial Narrow" w:hAnsi="Arial Narrow" w:cs="Arial"/>
                <w:sz w:val="24"/>
                <w:szCs w:val="24"/>
                <w:lang w:val="it-IT"/>
              </w:rPr>
              <w:t>KUALIFIKASI JABATAN</w:t>
            </w:r>
          </w:p>
        </w:tc>
        <w:tc>
          <w:tcPr>
            <w:tcW w:w="425" w:type="dxa"/>
          </w:tcPr>
          <w:p w:rsidR="00EC74B7" w:rsidRPr="00EA3399" w:rsidRDefault="00EC74B7">
            <w:pPr>
              <w:jc w:val="center"/>
              <w:rPr>
                <w:rFonts w:ascii="Arial Narrow" w:hAnsi="Arial Narrow" w:cs="Arial"/>
                <w:color w:val="FF0000"/>
                <w:sz w:val="24"/>
                <w:szCs w:val="24"/>
              </w:rPr>
            </w:pPr>
          </w:p>
        </w:tc>
        <w:tc>
          <w:tcPr>
            <w:tcW w:w="4537" w:type="dxa"/>
          </w:tcPr>
          <w:p w:rsidR="00EC74B7" w:rsidRPr="00EA3399" w:rsidRDefault="00EC74B7">
            <w:pPr>
              <w:jc w:val="center"/>
              <w:rPr>
                <w:rFonts w:ascii="Arial Narrow" w:hAnsi="Arial Narrow" w:cs="Arial"/>
                <w:color w:val="FF0000"/>
                <w:sz w:val="24"/>
                <w:szCs w:val="24"/>
              </w:rPr>
            </w:pPr>
          </w:p>
        </w:tc>
      </w:tr>
      <w:tr w:rsidR="00E124C3" w:rsidRPr="00EA3399" w:rsidTr="00F35DD5">
        <w:tc>
          <w:tcPr>
            <w:tcW w:w="423" w:type="dxa"/>
          </w:tcPr>
          <w:p w:rsidR="00EC74B7" w:rsidRPr="00EA3399" w:rsidRDefault="00EC74B7">
            <w:pPr>
              <w:jc w:val="center"/>
              <w:rPr>
                <w:rFonts w:ascii="Arial Narrow" w:hAnsi="Arial Narrow" w:cs="Arial"/>
                <w:color w:val="FF0000"/>
                <w:sz w:val="24"/>
                <w:szCs w:val="24"/>
              </w:rPr>
            </w:pPr>
          </w:p>
        </w:tc>
        <w:tc>
          <w:tcPr>
            <w:tcW w:w="2979" w:type="dxa"/>
          </w:tcPr>
          <w:p w:rsidR="00EC74B7" w:rsidRPr="00EA3399" w:rsidRDefault="00EC74B7" w:rsidP="00EC74B7">
            <w:pPr>
              <w:pStyle w:val="ListParagraph"/>
              <w:numPr>
                <w:ilvl w:val="0"/>
                <w:numId w:val="8"/>
              </w:numPr>
              <w:rPr>
                <w:rFonts w:ascii="Arial Narrow" w:hAnsi="Arial Narrow" w:cs="Arial"/>
                <w:sz w:val="24"/>
                <w:szCs w:val="24"/>
                <w:lang w:val="it-IT"/>
              </w:rPr>
            </w:pPr>
            <w:r w:rsidRPr="00EA3399">
              <w:rPr>
                <w:rFonts w:ascii="Arial Narrow" w:hAnsi="Arial Narrow" w:cs="Arial"/>
                <w:sz w:val="24"/>
                <w:szCs w:val="24"/>
                <w:lang w:val="it-IT"/>
              </w:rPr>
              <w:t>Pendidikan Formal</w:t>
            </w:r>
          </w:p>
        </w:tc>
        <w:tc>
          <w:tcPr>
            <w:tcW w:w="425" w:type="dxa"/>
          </w:tcPr>
          <w:p w:rsidR="00EC74B7" w:rsidRPr="00EA3399" w:rsidRDefault="00EC74B7">
            <w:pPr>
              <w:jc w:val="center"/>
              <w:rPr>
                <w:rFonts w:ascii="Arial Narrow" w:hAnsi="Arial Narrow" w:cs="Arial"/>
                <w:color w:val="FF0000"/>
                <w:sz w:val="24"/>
                <w:szCs w:val="24"/>
              </w:rPr>
            </w:pPr>
            <w:r w:rsidRPr="00EA3399">
              <w:rPr>
                <w:rFonts w:ascii="Arial Narrow" w:hAnsi="Arial Narrow" w:cs="Arial"/>
                <w:color w:val="FF0000"/>
                <w:sz w:val="24"/>
                <w:szCs w:val="24"/>
              </w:rPr>
              <w:t>:</w:t>
            </w:r>
          </w:p>
        </w:tc>
        <w:tc>
          <w:tcPr>
            <w:tcW w:w="4537" w:type="dxa"/>
          </w:tcPr>
          <w:p w:rsidR="00EC74B7" w:rsidRPr="00EA3399" w:rsidRDefault="00A90EBC" w:rsidP="00B152B7">
            <w:pPr>
              <w:autoSpaceDE w:val="0"/>
              <w:autoSpaceDN w:val="0"/>
              <w:adjustRightInd w:val="0"/>
              <w:jc w:val="both"/>
              <w:rPr>
                <w:rFonts w:ascii="Arial Narrow" w:eastAsiaTheme="minorHAnsi" w:hAnsi="Arial Narrow" w:cs="Bookman Old Style"/>
                <w:sz w:val="24"/>
                <w:szCs w:val="24"/>
                <w:lang w:eastAsia="id-ID"/>
              </w:rPr>
            </w:pPr>
            <w:r w:rsidRPr="00EA3399">
              <w:rPr>
                <w:rFonts w:ascii="Arial Narrow" w:eastAsiaTheme="minorHAnsi" w:hAnsi="Arial Narrow" w:cs="Bookman Old Style"/>
                <w:sz w:val="24"/>
                <w:szCs w:val="24"/>
                <w:lang w:eastAsia="id-ID"/>
              </w:rPr>
              <w:t>Paling Rendah Sarjana S-1 (Strata-Satu)/           D-4 (Diploma-Empat) bidang yang relevan dengan tugas jabatan</w:t>
            </w:r>
            <w:r w:rsidR="00B152B7" w:rsidRPr="00EA3399">
              <w:rPr>
                <w:rFonts w:ascii="Arial Narrow" w:eastAsiaTheme="minorHAnsi" w:hAnsi="Arial Narrow" w:cs="Bookman Old Style"/>
                <w:sz w:val="24"/>
                <w:szCs w:val="24"/>
                <w:lang w:eastAsia="id-ID"/>
              </w:rPr>
              <w:t>.</w:t>
            </w:r>
          </w:p>
        </w:tc>
      </w:tr>
      <w:tr w:rsidR="00E124C3" w:rsidRPr="00EA3399" w:rsidTr="00F35DD5">
        <w:tc>
          <w:tcPr>
            <w:tcW w:w="423" w:type="dxa"/>
          </w:tcPr>
          <w:p w:rsidR="00EC74B7" w:rsidRPr="00EA3399" w:rsidRDefault="00EC74B7">
            <w:pPr>
              <w:jc w:val="center"/>
              <w:rPr>
                <w:rFonts w:ascii="Arial Narrow" w:hAnsi="Arial Narrow" w:cs="Arial"/>
                <w:color w:val="FF0000"/>
                <w:sz w:val="24"/>
                <w:szCs w:val="24"/>
              </w:rPr>
            </w:pPr>
          </w:p>
        </w:tc>
        <w:tc>
          <w:tcPr>
            <w:tcW w:w="2979" w:type="dxa"/>
          </w:tcPr>
          <w:p w:rsidR="00EC74B7" w:rsidRPr="00EA3399" w:rsidRDefault="00EC74B7" w:rsidP="00EC74B7">
            <w:pPr>
              <w:pStyle w:val="ListParagraph"/>
              <w:numPr>
                <w:ilvl w:val="0"/>
                <w:numId w:val="8"/>
              </w:numPr>
              <w:rPr>
                <w:rFonts w:ascii="Arial Narrow" w:hAnsi="Arial Narrow" w:cs="Arial"/>
                <w:sz w:val="24"/>
                <w:szCs w:val="24"/>
                <w:lang w:val="it-IT"/>
              </w:rPr>
            </w:pPr>
            <w:r w:rsidRPr="00EA3399">
              <w:rPr>
                <w:rFonts w:ascii="Arial Narrow" w:hAnsi="Arial Narrow" w:cs="Arial"/>
                <w:sz w:val="24"/>
                <w:szCs w:val="24"/>
                <w:lang w:val="it-IT"/>
              </w:rPr>
              <w:t>Pendidikan &amp; Pelatihan</w:t>
            </w:r>
          </w:p>
        </w:tc>
        <w:tc>
          <w:tcPr>
            <w:tcW w:w="425" w:type="dxa"/>
          </w:tcPr>
          <w:p w:rsidR="00EC74B7" w:rsidRPr="00EA3399" w:rsidRDefault="00EC74B7">
            <w:pPr>
              <w:jc w:val="center"/>
              <w:rPr>
                <w:rFonts w:ascii="Arial Narrow" w:hAnsi="Arial Narrow" w:cs="Arial"/>
                <w:color w:val="FF0000"/>
                <w:sz w:val="24"/>
                <w:szCs w:val="24"/>
              </w:rPr>
            </w:pPr>
            <w:r w:rsidRPr="00EA3399">
              <w:rPr>
                <w:rFonts w:ascii="Arial Narrow" w:hAnsi="Arial Narrow" w:cs="Arial"/>
                <w:color w:val="FF0000"/>
                <w:sz w:val="24"/>
                <w:szCs w:val="24"/>
              </w:rPr>
              <w:t>:</w:t>
            </w:r>
          </w:p>
        </w:tc>
        <w:tc>
          <w:tcPr>
            <w:tcW w:w="4537" w:type="dxa"/>
          </w:tcPr>
          <w:p w:rsidR="00EC74B7" w:rsidRPr="00EA3399" w:rsidRDefault="00EC74B7" w:rsidP="00EC74B7">
            <w:pPr>
              <w:pStyle w:val="ListParagraph"/>
              <w:numPr>
                <w:ilvl w:val="0"/>
                <w:numId w:val="9"/>
              </w:numPr>
              <w:ind w:left="176" w:hanging="176"/>
              <w:rPr>
                <w:rFonts w:ascii="Arial Narrow" w:hAnsi="Arial Narrow" w:cs="Arial"/>
                <w:sz w:val="24"/>
                <w:szCs w:val="24"/>
              </w:rPr>
            </w:pPr>
            <w:r w:rsidRPr="00EA3399">
              <w:rPr>
                <w:rFonts w:ascii="Arial Narrow" w:hAnsi="Arial Narrow" w:cs="Arial"/>
                <w:sz w:val="24"/>
                <w:szCs w:val="24"/>
              </w:rPr>
              <w:t>Pelatihan Struktural Kepemimpinan Administrator/ Diklat Pim Tk. III</w:t>
            </w:r>
          </w:p>
          <w:p w:rsidR="00EC74B7" w:rsidRPr="00EA3399" w:rsidRDefault="00EC74B7" w:rsidP="00EC74B7">
            <w:pPr>
              <w:pStyle w:val="ListParagraph"/>
              <w:numPr>
                <w:ilvl w:val="0"/>
                <w:numId w:val="9"/>
              </w:numPr>
              <w:ind w:left="176" w:hanging="176"/>
              <w:rPr>
                <w:rFonts w:ascii="Arial Narrow" w:hAnsi="Arial Narrow" w:cs="Arial"/>
                <w:sz w:val="24"/>
                <w:szCs w:val="24"/>
              </w:rPr>
            </w:pPr>
            <w:r w:rsidRPr="00EA3399">
              <w:rPr>
                <w:rFonts w:ascii="Arial Narrow" w:hAnsi="Arial Narrow" w:cs="Arial"/>
                <w:sz w:val="24"/>
                <w:szCs w:val="24"/>
              </w:rPr>
              <w:t xml:space="preserve">Diklat Teknis terkait </w:t>
            </w:r>
            <w:r w:rsidR="00136C79" w:rsidRPr="00EA3399">
              <w:rPr>
                <w:rFonts w:ascii="Arial Narrow" w:hAnsi="Arial Narrow" w:cs="Arial"/>
                <w:sz w:val="24"/>
                <w:szCs w:val="24"/>
                <w:lang w:val="en-US"/>
              </w:rPr>
              <w:t>Pemadam Kebakaran</w:t>
            </w:r>
          </w:p>
          <w:p w:rsidR="007B6F46" w:rsidRPr="00EA3399" w:rsidRDefault="007B6F46" w:rsidP="00EC74B7">
            <w:pPr>
              <w:pStyle w:val="ListParagraph"/>
              <w:numPr>
                <w:ilvl w:val="0"/>
                <w:numId w:val="9"/>
              </w:numPr>
              <w:ind w:left="176" w:hanging="176"/>
              <w:rPr>
                <w:rFonts w:ascii="Arial Narrow" w:hAnsi="Arial Narrow" w:cs="Arial"/>
                <w:sz w:val="24"/>
                <w:szCs w:val="24"/>
              </w:rPr>
            </w:pPr>
            <w:r w:rsidRPr="00EA3399">
              <w:rPr>
                <w:rFonts w:ascii="Arial Narrow" w:hAnsi="Arial Narrow" w:cs="Arial"/>
                <w:sz w:val="24"/>
                <w:szCs w:val="24"/>
                <w:lang w:val="en-US"/>
              </w:rPr>
              <w:t xml:space="preserve">Diklat Teknis terkait </w:t>
            </w:r>
            <w:r w:rsidR="00136C79" w:rsidRPr="00EA3399">
              <w:rPr>
                <w:rFonts w:ascii="Arial Narrow" w:hAnsi="Arial Narrow" w:cs="Arial"/>
                <w:sz w:val="24"/>
                <w:szCs w:val="24"/>
                <w:lang w:val="en-US"/>
              </w:rPr>
              <w:t>Penyelamatan dan Evakuasi</w:t>
            </w:r>
          </w:p>
          <w:p w:rsidR="00EC74B7" w:rsidRPr="00EA3399" w:rsidRDefault="00EC74B7" w:rsidP="00EC74B7">
            <w:pPr>
              <w:pStyle w:val="ListParagraph"/>
              <w:numPr>
                <w:ilvl w:val="0"/>
                <w:numId w:val="9"/>
              </w:numPr>
              <w:ind w:left="176" w:hanging="176"/>
              <w:rPr>
                <w:rFonts w:ascii="Arial Narrow" w:hAnsi="Arial Narrow" w:cs="Arial"/>
                <w:sz w:val="24"/>
                <w:szCs w:val="24"/>
              </w:rPr>
            </w:pPr>
            <w:r w:rsidRPr="00EA3399">
              <w:rPr>
                <w:rFonts w:ascii="Arial Narrow" w:hAnsi="Arial Narrow" w:cs="Arial"/>
                <w:sz w:val="24"/>
                <w:szCs w:val="24"/>
              </w:rPr>
              <w:t xml:space="preserve">Diklat Teknis terkait </w:t>
            </w:r>
            <w:r w:rsidR="00136C79" w:rsidRPr="00EA3399">
              <w:rPr>
                <w:rFonts w:ascii="Arial Narrow" w:hAnsi="Arial Narrow" w:cs="Arial"/>
                <w:sz w:val="24"/>
                <w:szCs w:val="24"/>
                <w:lang w:val="en-US"/>
              </w:rPr>
              <w:t>Sarana dan Parasarana</w:t>
            </w:r>
          </w:p>
          <w:p w:rsidR="00136C79" w:rsidRPr="00EA3399" w:rsidRDefault="00136C79" w:rsidP="00EC74B7">
            <w:pPr>
              <w:pStyle w:val="ListParagraph"/>
              <w:numPr>
                <w:ilvl w:val="0"/>
                <w:numId w:val="9"/>
              </w:numPr>
              <w:ind w:left="176" w:hanging="176"/>
              <w:rPr>
                <w:rFonts w:ascii="Arial Narrow" w:hAnsi="Arial Narrow" w:cs="Arial"/>
                <w:sz w:val="24"/>
                <w:szCs w:val="24"/>
              </w:rPr>
            </w:pPr>
            <w:r w:rsidRPr="00EA3399">
              <w:rPr>
                <w:rFonts w:ascii="Arial Narrow" w:hAnsi="Arial Narrow" w:cs="Arial"/>
                <w:sz w:val="24"/>
                <w:szCs w:val="24"/>
              </w:rPr>
              <w:t>Diklat Teknis terkait</w:t>
            </w:r>
            <w:r w:rsidRPr="00EA3399">
              <w:rPr>
                <w:rFonts w:ascii="Arial Narrow" w:hAnsi="Arial Narrow" w:cs="Arial"/>
                <w:sz w:val="24"/>
                <w:szCs w:val="24"/>
                <w:lang w:val="en-US"/>
              </w:rPr>
              <w:t xml:space="preserve"> Informasi dan Pengolahan data</w:t>
            </w:r>
          </w:p>
          <w:p w:rsidR="00EC74B7" w:rsidRPr="00EA3399" w:rsidRDefault="00EC74B7" w:rsidP="00EC74B7">
            <w:pPr>
              <w:pStyle w:val="ListParagraph"/>
              <w:numPr>
                <w:ilvl w:val="0"/>
                <w:numId w:val="9"/>
              </w:numPr>
              <w:ind w:left="176" w:hanging="176"/>
              <w:rPr>
                <w:rFonts w:ascii="Arial Narrow" w:hAnsi="Arial Narrow" w:cs="Arial"/>
                <w:sz w:val="24"/>
                <w:szCs w:val="24"/>
              </w:rPr>
            </w:pPr>
            <w:r w:rsidRPr="00EA3399">
              <w:rPr>
                <w:rFonts w:ascii="Arial Narrow" w:hAnsi="Arial Narrow" w:cs="Arial"/>
                <w:sz w:val="24"/>
                <w:szCs w:val="24"/>
              </w:rPr>
              <w:t>Diklat Teknis terkait Analisis Beban Kerja</w:t>
            </w:r>
          </w:p>
        </w:tc>
      </w:tr>
      <w:tr w:rsidR="00E124C3" w:rsidRPr="00EA3399" w:rsidTr="00F35DD5">
        <w:tc>
          <w:tcPr>
            <w:tcW w:w="423" w:type="dxa"/>
          </w:tcPr>
          <w:p w:rsidR="00EC74B7" w:rsidRPr="00EA3399" w:rsidRDefault="00EC74B7">
            <w:pPr>
              <w:jc w:val="center"/>
              <w:rPr>
                <w:rFonts w:ascii="Arial Narrow" w:hAnsi="Arial Narrow" w:cs="Arial"/>
                <w:color w:val="FF0000"/>
                <w:sz w:val="24"/>
                <w:szCs w:val="24"/>
              </w:rPr>
            </w:pPr>
          </w:p>
        </w:tc>
        <w:tc>
          <w:tcPr>
            <w:tcW w:w="2979" w:type="dxa"/>
          </w:tcPr>
          <w:p w:rsidR="00EC74B7" w:rsidRPr="00EA3399" w:rsidRDefault="00EC74B7" w:rsidP="00EC74B7">
            <w:pPr>
              <w:pStyle w:val="ListParagraph"/>
              <w:numPr>
                <w:ilvl w:val="0"/>
                <w:numId w:val="8"/>
              </w:numPr>
              <w:rPr>
                <w:rFonts w:ascii="Arial Narrow" w:hAnsi="Arial Narrow" w:cs="Arial"/>
                <w:sz w:val="24"/>
                <w:szCs w:val="24"/>
                <w:lang w:val="it-IT"/>
              </w:rPr>
            </w:pPr>
            <w:r w:rsidRPr="00EA3399">
              <w:rPr>
                <w:rFonts w:ascii="Arial Narrow" w:hAnsi="Arial Narrow" w:cs="Arial"/>
                <w:sz w:val="24"/>
                <w:szCs w:val="24"/>
                <w:lang w:val="it-IT"/>
              </w:rPr>
              <w:t>Pengalaman Kerja</w:t>
            </w:r>
          </w:p>
        </w:tc>
        <w:tc>
          <w:tcPr>
            <w:tcW w:w="425" w:type="dxa"/>
          </w:tcPr>
          <w:p w:rsidR="00EC74B7" w:rsidRPr="00EA3399" w:rsidRDefault="00EC74B7">
            <w:pPr>
              <w:jc w:val="center"/>
              <w:rPr>
                <w:rFonts w:ascii="Arial Narrow" w:hAnsi="Arial Narrow" w:cs="Arial"/>
                <w:color w:val="FF0000"/>
                <w:sz w:val="24"/>
                <w:szCs w:val="24"/>
              </w:rPr>
            </w:pPr>
            <w:r w:rsidRPr="00EA3399">
              <w:rPr>
                <w:rFonts w:ascii="Arial Narrow" w:hAnsi="Arial Narrow" w:cs="Arial"/>
                <w:color w:val="FF0000"/>
                <w:sz w:val="24"/>
                <w:szCs w:val="24"/>
              </w:rPr>
              <w:t>:</w:t>
            </w:r>
          </w:p>
        </w:tc>
        <w:tc>
          <w:tcPr>
            <w:tcW w:w="4537" w:type="dxa"/>
          </w:tcPr>
          <w:p w:rsidR="00F33173" w:rsidRPr="00C70182" w:rsidRDefault="00A85DDE" w:rsidP="00B152B7">
            <w:pPr>
              <w:pStyle w:val="ListParagraph"/>
              <w:numPr>
                <w:ilvl w:val="0"/>
                <w:numId w:val="9"/>
              </w:numPr>
              <w:ind w:left="176" w:hanging="176"/>
              <w:rPr>
                <w:rFonts w:ascii="Arial Narrow" w:hAnsi="Arial Narrow" w:cs="Arial"/>
                <w:sz w:val="24"/>
                <w:szCs w:val="24"/>
              </w:rPr>
            </w:pPr>
            <w:r w:rsidRPr="00EA3399">
              <w:rPr>
                <w:rFonts w:ascii="Arial Narrow" w:hAnsi="Arial Narrow" w:cs="Arial"/>
                <w:sz w:val="24"/>
                <w:szCs w:val="24"/>
                <w:lang w:val="en-ID"/>
              </w:rPr>
              <w:t xml:space="preserve">Memiliki pengalaman pada jabatan Pengawas </w:t>
            </w:r>
            <w:r w:rsidR="00F33173" w:rsidRPr="00EA3399">
              <w:rPr>
                <w:rFonts w:ascii="Arial Narrow" w:hAnsi="Arial Narrow" w:cs="Arial"/>
                <w:sz w:val="24"/>
                <w:szCs w:val="24"/>
              </w:rPr>
              <w:t>Kepala Sub Bagian/Kepala Seksi paling singkat 3(tiga) tahun atau Jabatan Fungsional</w:t>
            </w:r>
            <w:r w:rsidR="00B152B7" w:rsidRPr="00EA3399">
              <w:rPr>
                <w:rFonts w:ascii="Arial Narrow" w:hAnsi="Arial Narrow" w:cs="Arial"/>
                <w:sz w:val="24"/>
                <w:szCs w:val="24"/>
                <w:lang w:val="en-ID"/>
              </w:rPr>
              <w:t xml:space="preserve"> </w:t>
            </w:r>
            <w:r w:rsidRPr="00EA3399">
              <w:rPr>
                <w:rFonts w:ascii="Arial Narrow" w:hAnsi="Arial Narrow" w:cs="Arial"/>
                <w:sz w:val="24"/>
                <w:szCs w:val="24"/>
                <w:lang w:val="en-ID"/>
              </w:rPr>
              <w:t xml:space="preserve">yang </w:t>
            </w:r>
            <w:r w:rsidR="00F33173" w:rsidRPr="00EA3399">
              <w:rPr>
                <w:rFonts w:ascii="Arial Narrow" w:hAnsi="Arial Narrow" w:cs="Arial"/>
                <w:sz w:val="24"/>
                <w:szCs w:val="24"/>
              </w:rPr>
              <w:t>setingkat pengawas</w:t>
            </w:r>
            <w:r w:rsidR="000A3271" w:rsidRPr="00EA3399">
              <w:rPr>
                <w:rFonts w:ascii="Arial Narrow" w:hAnsi="Arial Narrow" w:cs="Arial"/>
                <w:sz w:val="24"/>
                <w:szCs w:val="24"/>
                <w:lang w:val="en-ID"/>
              </w:rPr>
              <w:t>.</w:t>
            </w:r>
          </w:p>
          <w:p w:rsidR="00C70182" w:rsidRPr="00EA3399" w:rsidRDefault="00C70182" w:rsidP="00B152B7">
            <w:pPr>
              <w:pStyle w:val="ListParagraph"/>
              <w:numPr>
                <w:ilvl w:val="0"/>
                <w:numId w:val="9"/>
              </w:numPr>
              <w:ind w:left="176" w:hanging="176"/>
              <w:rPr>
                <w:rFonts w:ascii="Arial Narrow" w:hAnsi="Arial Narrow" w:cs="Arial"/>
                <w:sz w:val="24"/>
                <w:szCs w:val="24"/>
              </w:rPr>
            </w:pPr>
          </w:p>
          <w:p w:rsidR="00B87DDA" w:rsidRPr="00EA3399" w:rsidRDefault="00B87DDA" w:rsidP="00B87DDA">
            <w:pPr>
              <w:rPr>
                <w:rFonts w:ascii="Arial Narrow" w:hAnsi="Arial Narrow" w:cs="Arial"/>
                <w:sz w:val="24"/>
                <w:szCs w:val="24"/>
              </w:rPr>
            </w:pPr>
          </w:p>
          <w:p w:rsidR="00B87DDA" w:rsidRPr="00EA3399" w:rsidRDefault="00B87DDA" w:rsidP="00B87DDA">
            <w:pPr>
              <w:rPr>
                <w:rFonts w:ascii="Arial Narrow" w:hAnsi="Arial Narrow" w:cs="Arial"/>
                <w:sz w:val="24"/>
                <w:szCs w:val="24"/>
              </w:rPr>
            </w:pPr>
          </w:p>
          <w:p w:rsidR="00B87DDA" w:rsidRPr="00EA3399" w:rsidRDefault="00B87DDA" w:rsidP="00B87DDA">
            <w:pPr>
              <w:rPr>
                <w:rFonts w:ascii="Arial Narrow" w:hAnsi="Arial Narrow" w:cs="Arial"/>
                <w:sz w:val="24"/>
                <w:szCs w:val="24"/>
              </w:rPr>
            </w:pPr>
          </w:p>
          <w:p w:rsidR="00B87DDA" w:rsidRPr="00EA3399" w:rsidRDefault="00B87DDA" w:rsidP="00B87DDA">
            <w:pPr>
              <w:rPr>
                <w:rFonts w:ascii="Arial Narrow" w:hAnsi="Arial Narrow" w:cs="Arial"/>
                <w:sz w:val="24"/>
                <w:szCs w:val="24"/>
              </w:rPr>
            </w:pPr>
          </w:p>
          <w:p w:rsidR="00B87DDA" w:rsidRPr="00EA3399" w:rsidRDefault="00B87DDA" w:rsidP="00B87DDA">
            <w:pPr>
              <w:rPr>
                <w:rFonts w:ascii="Arial Narrow" w:hAnsi="Arial Narrow" w:cs="Arial"/>
                <w:sz w:val="24"/>
                <w:szCs w:val="24"/>
              </w:rPr>
            </w:pPr>
          </w:p>
        </w:tc>
      </w:tr>
      <w:tr w:rsidR="005B1B8F" w:rsidRPr="00EA3399" w:rsidTr="00F35DD5">
        <w:tc>
          <w:tcPr>
            <w:tcW w:w="423"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lastRenderedPageBreak/>
              <w:t>6.</w:t>
            </w:r>
          </w:p>
        </w:tc>
        <w:tc>
          <w:tcPr>
            <w:tcW w:w="2979" w:type="dxa"/>
          </w:tcPr>
          <w:p w:rsidR="008B010A" w:rsidRPr="00EA3399" w:rsidRDefault="002501C0">
            <w:pPr>
              <w:rPr>
                <w:rFonts w:ascii="Arial Narrow" w:hAnsi="Arial Narrow" w:cs="Arial"/>
                <w:sz w:val="24"/>
                <w:szCs w:val="24"/>
              </w:rPr>
            </w:pPr>
            <w:r w:rsidRPr="00EA3399">
              <w:rPr>
                <w:rFonts w:ascii="Arial Narrow" w:hAnsi="Arial Narrow" w:cs="Arial"/>
                <w:sz w:val="24"/>
                <w:szCs w:val="24"/>
                <w:lang w:val="it-IT"/>
              </w:rPr>
              <w:t>TUGAS POKOK</w:t>
            </w:r>
            <w:r w:rsidR="006C382B" w:rsidRPr="00EA3399">
              <w:rPr>
                <w:rFonts w:ascii="Arial Narrow" w:hAnsi="Arial Narrow" w:cs="Arial"/>
                <w:sz w:val="24"/>
                <w:szCs w:val="24"/>
              </w:rPr>
              <w:t xml:space="preserve"> </w:t>
            </w:r>
          </w:p>
        </w:tc>
        <w:tc>
          <w:tcPr>
            <w:tcW w:w="425" w:type="dxa"/>
          </w:tcPr>
          <w:p w:rsidR="008B010A" w:rsidRPr="00EA3399" w:rsidRDefault="006C382B">
            <w:pPr>
              <w:jc w:val="center"/>
              <w:rPr>
                <w:rFonts w:ascii="Arial Narrow" w:hAnsi="Arial Narrow" w:cs="Arial"/>
                <w:color w:val="FF0000"/>
                <w:sz w:val="24"/>
                <w:szCs w:val="24"/>
              </w:rPr>
            </w:pPr>
            <w:r w:rsidRPr="00EA3399">
              <w:rPr>
                <w:rFonts w:ascii="Arial Narrow" w:hAnsi="Arial Narrow" w:cs="Arial"/>
                <w:color w:val="FF0000"/>
                <w:sz w:val="24"/>
                <w:szCs w:val="24"/>
              </w:rPr>
              <w:t>:</w:t>
            </w:r>
          </w:p>
        </w:tc>
        <w:tc>
          <w:tcPr>
            <w:tcW w:w="4537" w:type="dxa"/>
          </w:tcPr>
          <w:p w:rsidR="008B010A" w:rsidRPr="00EA3399" w:rsidRDefault="008B010A">
            <w:pPr>
              <w:jc w:val="center"/>
              <w:rPr>
                <w:rFonts w:ascii="Arial Narrow" w:hAnsi="Arial Narrow" w:cs="Arial"/>
                <w:color w:val="FF0000"/>
                <w:sz w:val="24"/>
                <w:szCs w:val="24"/>
              </w:rPr>
            </w:pPr>
          </w:p>
        </w:tc>
      </w:tr>
    </w:tbl>
    <w:p w:rsidR="0008442A" w:rsidRPr="00EA3399" w:rsidRDefault="0008442A">
      <w:pPr>
        <w:spacing w:after="0"/>
        <w:rPr>
          <w:rFonts w:ascii="Arial Narrow" w:hAnsi="Arial Narrow"/>
          <w:color w:val="FF0000"/>
          <w:sz w:val="24"/>
          <w:szCs w:val="24"/>
        </w:rPr>
      </w:pPr>
    </w:p>
    <w:tbl>
      <w:tblPr>
        <w:tblStyle w:val="TableGrid"/>
        <w:tblW w:w="9214" w:type="dxa"/>
        <w:tblInd w:w="108" w:type="dxa"/>
        <w:tblLayout w:type="fixed"/>
        <w:tblLook w:val="04A0" w:firstRow="1" w:lastRow="0" w:firstColumn="1" w:lastColumn="0" w:noHBand="0" w:noVBand="1"/>
      </w:tblPr>
      <w:tblGrid>
        <w:gridCol w:w="567"/>
        <w:gridCol w:w="2410"/>
        <w:gridCol w:w="1559"/>
        <w:gridCol w:w="992"/>
        <w:gridCol w:w="1418"/>
        <w:gridCol w:w="992"/>
        <w:gridCol w:w="1276"/>
      </w:tblGrid>
      <w:tr w:rsidR="00E124C3" w:rsidRPr="00EA3399" w:rsidTr="00C70182">
        <w:trPr>
          <w:tblHeader/>
        </w:trPr>
        <w:tc>
          <w:tcPr>
            <w:tcW w:w="567" w:type="dxa"/>
          </w:tcPr>
          <w:p w:rsidR="00F35DD5" w:rsidRPr="00EA3399" w:rsidRDefault="00A10383" w:rsidP="00F35DD5">
            <w:pPr>
              <w:jc w:val="center"/>
              <w:rPr>
                <w:rFonts w:ascii="Arial Narrow" w:hAnsi="Arial Narrow"/>
                <w:b/>
                <w:sz w:val="24"/>
                <w:szCs w:val="24"/>
              </w:rPr>
            </w:pPr>
            <w:r w:rsidRPr="00EA3399">
              <w:rPr>
                <w:rFonts w:ascii="Arial Narrow" w:hAnsi="Arial Narrow"/>
                <w:b/>
                <w:sz w:val="24"/>
                <w:szCs w:val="24"/>
              </w:rPr>
              <w:t>NO</w:t>
            </w:r>
          </w:p>
        </w:tc>
        <w:tc>
          <w:tcPr>
            <w:tcW w:w="2410" w:type="dxa"/>
          </w:tcPr>
          <w:p w:rsidR="00F35DD5" w:rsidRPr="00EA3399" w:rsidRDefault="00F35DD5" w:rsidP="00F35DD5">
            <w:pPr>
              <w:jc w:val="center"/>
              <w:rPr>
                <w:rFonts w:ascii="Arial Narrow" w:hAnsi="Arial Narrow"/>
                <w:b/>
                <w:sz w:val="24"/>
                <w:szCs w:val="24"/>
              </w:rPr>
            </w:pPr>
            <w:r w:rsidRPr="00EA3399">
              <w:rPr>
                <w:rFonts w:ascii="Arial Narrow" w:hAnsi="Arial Narrow"/>
                <w:b/>
                <w:sz w:val="24"/>
                <w:szCs w:val="24"/>
              </w:rPr>
              <w:t>URAIAN TUGAS</w:t>
            </w:r>
          </w:p>
        </w:tc>
        <w:tc>
          <w:tcPr>
            <w:tcW w:w="1559" w:type="dxa"/>
          </w:tcPr>
          <w:p w:rsidR="00F35DD5" w:rsidRPr="00EA3399" w:rsidRDefault="00F35DD5" w:rsidP="00F35DD5">
            <w:pPr>
              <w:jc w:val="center"/>
              <w:rPr>
                <w:rFonts w:ascii="Arial Narrow" w:hAnsi="Arial Narrow"/>
                <w:b/>
                <w:sz w:val="24"/>
                <w:szCs w:val="24"/>
              </w:rPr>
            </w:pPr>
            <w:r w:rsidRPr="00EA3399">
              <w:rPr>
                <w:rFonts w:ascii="Arial Narrow" w:hAnsi="Arial Narrow"/>
                <w:b/>
                <w:sz w:val="24"/>
                <w:szCs w:val="24"/>
              </w:rPr>
              <w:t>HASIL KERJA</w:t>
            </w:r>
          </w:p>
        </w:tc>
        <w:tc>
          <w:tcPr>
            <w:tcW w:w="992" w:type="dxa"/>
          </w:tcPr>
          <w:p w:rsidR="00F35DD5" w:rsidRPr="00EA3399" w:rsidRDefault="00F35DD5" w:rsidP="00F35DD5">
            <w:pPr>
              <w:jc w:val="center"/>
              <w:rPr>
                <w:rFonts w:ascii="Arial Narrow" w:hAnsi="Arial Narrow"/>
                <w:b/>
                <w:sz w:val="24"/>
                <w:szCs w:val="24"/>
              </w:rPr>
            </w:pPr>
            <w:r w:rsidRPr="00EA3399">
              <w:rPr>
                <w:rFonts w:ascii="Arial Narrow" w:hAnsi="Arial Narrow"/>
                <w:b/>
                <w:sz w:val="24"/>
                <w:szCs w:val="24"/>
              </w:rPr>
              <w:t>JUMLAH HASIL</w:t>
            </w:r>
          </w:p>
        </w:tc>
        <w:tc>
          <w:tcPr>
            <w:tcW w:w="1418" w:type="dxa"/>
          </w:tcPr>
          <w:p w:rsidR="00F35DD5" w:rsidRPr="00EA3399" w:rsidRDefault="00F35DD5" w:rsidP="00F35DD5">
            <w:pPr>
              <w:jc w:val="center"/>
              <w:rPr>
                <w:rFonts w:ascii="Arial Narrow" w:hAnsi="Arial Narrow"/>
                <w:b/>
                <w:sz w:val="24"/>
                <w:szCs w:val="24"/>
              </w:rPr>
            </w:pPr>
            <w:r w:rsidRPr="00EA3399">
              <w:rPr>
                <w:rFonts w:ascii="Arial Narrow" w:hAnsi="Arial Narrow"/>
                <w:b/>
                <w:sz w:val="24"/>
                <w:szCs w:val="24"/>
              </w:rPr>
              <w:t>WAKTU PENYELESAIAN (JAM)</w:t>
            </w:r>
          </w:p>
        </w:tc>
        <w:tc>
          <w:tcPr>
            <w:tcW w:w="992" w:type="dxa"/>
          </w:tcPr>
          <w:p w:rsidR="00F35DD5" w:rsidRPr="00EA3399" w:rsidRDefault="00F35DD5" w:rsidP="00F35DD5">
            <w:pPr>
              <w:jc w:val="center"/>
              <w:rPr>
                <w:rFonts w:ascii="Arial Narrow" w:hAnsi="Arial Narrow"/>
                <w:b/>
                <w:sz w:val="24"/>
                <w:szCs w:val="24"/>
              </w:rPr>
            </w:pPr>
            <w:r w:rsidRPr="00EA3399">
              <w:rPr>
                <w:rFonts w:ascii="Arial Narrow" w:hAnsi="Arial Narrow"/>
                <w:b/>
                <w:sz w:val="24"/>
                <w:szCs w:val="24"/>
              </w:rPr>
              <w:t>WAKTU EFEKTIF</w:t>
            </w:r>
          </w:p>
        </w:tc>
        <w:tc>
          <w:tcPr>
            <w:tcW w:w="1276" w:type="dxa"/>
          </w:tcPr>
          <w:p w:rsidR="00F35DD5" w:rsidRPr="00EA3399" w:rsidRDefault="00F35DD5" w:rsidP="00F35DD5">
            <w:pPr>
              <w:jc w:val="center"/>
              <w:rPr>
                <w:rFonts w:ascii="Arial Narrow" w:hAnsi="Arial Narrow"/>
                <w:b/>
                <w:sz w:val="24"/>
                <w:szCs w:val="24"/>
              </w:rPr>
            </w:pPr>
            <w:r w:rsidRPr="00EA3399">
              <w:rPr>
                <w:rFonts w:ascii="Arial Narrow" w:hAnsi="Arial Narrow"/>
                <w:b/>
                <w:sz w:val="24"/>
                <w:szCs w:val="24"/>
              </w:rPr>
              <w:t>KEBUTUHAN PEGAWAI</w:t>
            </w:r>
          </w:p>
        </w:tc>
      </w:tr>
      <w:tr w:rsidR="005F1124" w:rsidRPr="00EA3399" w:rsidTr="00C70182">
        <w:tc>
          <w:tcPr>
            <w:tcW w:w="567" w:type="dxa"/>
          </w:tcPr>
          <w:p w:rsidR="005F1124" w:rsidRPr="00EA3399" w:rsidRDefault="005F1124" w:rsidP="005F1124">
            <w:pPr>
              <w:rPr>
                <w:rFonts w:ascii="Arial Narrow" w:hAnsi="Arial Narrow"/>
                <w:sz w:val="24"/>
                <w:szCs w:val="24"/>
              </w:rPr>
            </w:pPr>
            <w:r w:rsidRPr="00EA3399">
              <w:rPr>
                <w:rFonts w:ascii="Arial Narrow" w:hAnsi="Arial Narrow"/>
                <w:sz w:val="24"/>
                <w:szCs w:val="24"/>
              </w:rPr>
              <w:t>1.</w:t>
            </w:r>
          </w:p>
        </w:tc>
        <w:tc>
          <w:tcPr>
            <w:tcW w:w="2410" w:type="dxa"/>
            <w:vAlign w:val="center"/>
          </w:tcPr>
          <w:p w:rsidR="005F1124" w:rsidRPr="00EA3399" w:rsidRDefault="005F1124" w:rsidP="005F1124">
            <w:pPr>
              <w:rPr>
                <w:rFonts w:ascii="Arial Narrow" w:hAnsi="Arial Narrow" w:cs="Calibri"/>
                <w:color w:val="000000"/>
                <w:sz w:val="24"/>
                <w:szCs w:val="24"/>
              </w:rPr>
            </w:pPr>
            <w:r w:rsidRPr="00EA3399">
              <w:rPr>
                <w:rFonts w:ascii="Arial Narrow" w:hAnsi="Arial Narrow" w:cs="Calibri"/>
                <w:color w:val="000000"/>
                <w:sz w:val="24"/>
                <w:szCs w:val="24"/>
              </w:rPr>
              <w:t>menyusun rencana kegiatan Bidang Pemadaman, Penyelamatan dan Sarana Prasarana sebagai pedoman dalam pelaksanaan tugas;</w:t>
            </w:r>
          </w:p>
        </w:tc>
        <w:tc>
          <w:tcPr>
            <w:tcW w:w="1559" w:type="dxa"/>
            <w:vAlign w:val="center"/>
          </w:tcPr>
          <w:p w:rsidR="005F1124" w:rsidRPr="003D748A" w:rsidRDefault="005F1124" w:rsidP="005F1124">
            <w:pPr>
              <w:jc w:val="center"/>
              <w:rPr>
                <w:rFonts w:ascii="Arial Narrow" w:eastAsia="Times New Roman" w:hAnsi="Arial Narrow" w:cs="Calibri"/>
                <w:sz w:val="24"/>
                <w:szCs w:val="20"/>
                <w:lang w:val="en-ID" w:eastAsia="en-ID"/>
              </w:rPr>
            </w:pPr>
            <w:r w:rsidRPr="003D748A">
              <w:rPr>
                <w:rFonts w:ascii="Arial Narrow" w:hAnsi="Arial Narrow" w:cs="Calibri"/>
                <w:sz w:val="24"/>
                <w:szCs w:val="20"/>
              </w:rPr>
              <w:t>Dokumen</w:t>
            </w:r>
          </w:p>
        </w:tc>
        <w:tc>
          <w:tcPr>
            <w:tcW w:w="992" w:type="dxa"/>
            <w:vAlign w:val="center"/>
          </w:tcPr>
          <w:p w:rsidR="005F1124" w:rsidRPr="003D748A" w:rsidRDefault="005F1124" w:rsidP="005F1124">
            <w:pPr>
              <w:jc w:val="center"/>
              <w:rPr>
                <w:rFonts w:ascii="Arial Narrow" w:hAnsi="Arial Narrow" w:cs="Calibri"/>
                <w:color w:val="000000"/>
                <w:sz w:val="24"/>
                <w:szCs w:val="20"/>
              </w:rPr>
            </w:pPr>
            <w:r w:rsidRPr="003D748A">
              <w:rPr>
                <w:rFonts w:ascii="Arial Narrow" w:hAnsi="Arial Narrow" w:cs="Calibri"/>
                <w:color w:val="000000"/>
                <w:sz w:val="24"/>
                <w:szCs w:val="20"/>
              </w:rPr>
              <w:t>1</w:t>
            </w:r>
          </w:p>
        </w:tc>
        <w:tc>
          <w:tcPr>
            <w:tcW w:w="1418" w:type="dxa"/>
            <w:vAlign w:val="center"/>
          </w:tcPr>
          <w:p w:rsidR="005F1124" w:rsidRPr="003D748A" w:rsidRDefault="005F1124" w:rsidP="005F1124">
            <w:pPr>
              <w:jc w:val="center"/>
              <w:rPr>
                <w:rFonts w:ascii="Arial Narrow" w:hAnsi="Arial Narrow" w:cs="Calibri"/>
                <w:color w:val="000000"/>
                <w:sz w:val="24"/>
                <w:szCs w:val="20"/>
              </w:rPr>
            </w:pPr>
            <w:r w:rsidRPr="003D748A">
              <w:rPr>
                <w:rFonts w:ascii="Arial Narrow" w:hAnsi="Arial Narrow" w:cs="Calibri"/>
                <w:color w:val="000000"/>
                <w:sz w:val="24"/>
                <w:szCs w:val="20"/>
              </w:rPr>
              <w:t>20</w:t>
            </w:r>
          </w:p>
        </w:tc>
        <w:tc>
          <w:tcPr>
            <w:tcW w:w="992" w:type="dxa"/>
            <w:vAlign w:val="center"/>
          </w:tcPr>
          <w:p w:rsidR="005F1124" w:rsidRPr="003D748A" w:rsidRDefault="005F1124" w:rsidP="005F1124">
            <w:pPr>
              <w:jc w:val="center"/>
              <w:rPr>
                <w:rFonts w:ascii="Arial Narrow" w:hAnsi="Arial Narrow" w:cs="Calibri"/>
                <w:color w:val="000000"/>
                <w:sz w:val="24"/>
                <w:szCs w:val="20"/>
              </w:rPr>
            </w:pPr>
            <w:r w:rsidRPr="003D748A">
              <w:rPr>
                <w:rFonts w:ascii="Arial Narrow" w:hAnsi="Arial Narrow" w:cs="Calibri"/>
                <w:color w:val="000000"/>
                <w:sz w:val="24"/>
                <w:szCs w:val="20"/>
              </w:rPr>
              <w:t>1250</w:t>
            </w:r>
          </w:p>
        </w:tc>
        <w:tc>
          <w:tcPr>
            <w:tcW w:w="1276" w:type="dxa"/>
            <w:vAlign w:val="center"/>
          </w:tcPr>
          <w:p w:rsidR="005F1124" w:rsidRPr="003D748A" w:rsidRDefault="005F1124" w:rsidP="005F1124">
            <w:pPr>
              <w:jc w:val="center"/>
              <w:rPr>
                <w:rFonts w:ascii="Arial Narrow" w:hAnsi="Arial Narrow" w:cs="Calibri"/>
                <w:color w:val="000000"/>
                <w:sz w:val="24"/>
                <w:szCs w:val="20"/>
              </w:rPr>
            </w:pPr>
            <w:r w:rsidRPr="003D748A">
              <w:rPr>
                <w:rFonts w:ascii="Arial Narrow" w:hAnsi="Arial Narrow" w:cs="Calibri"/>
                <w:color w:val="000000"/>
                <w:sz w:val="24"/>
                <w:szCs w:val="20"/>
              </w:rPr>
              <w:t>0,016</w:t>
            </w:r>
          </w:p>
        </w:tc>
      </w:tr>
      <w:tr w:rsidR="003D748A" w:rsidRPr="00EA3399" w:rsidTr="002E7075">
        <w:tc>
          <w:tcPr>
            <w:tcW w:w="567" w:type="dxa"/>
          </w:tcPr>
          <w:p w:rsidR="003D748A" w:rsidRPr="00EA3399" w:rsidRDefault="003D748A" w:rsidP="003D748A">
            <w:pPr>
              <w:rPr>
                <w:rFonts w:ascii="Arial Narrow" w:hAnsi="Arial Narrow"/>
                <w:sz w:val="24"/>
                <w:szCs w:val="24"/>
              </w:rPr>
            </w:pPr>
            <w:r w:rsidRPr="00EA3399">
              <w:rPr>
                <w:rFonts w:ascii="Arial Narrow" w:hAnsi="Arial Narrow"/>
                <w:sz w:val="24"/>
                <w:szCs w:val="24"/>
              </w:rPr>
              <w:t>2.</w:t>
            </w:r>
          </w:p>
        </w:tc>
        <w:tc>
          <w:tcPr>
            <w:tcW w:w="2410" w:type="dxa"/>
          </w:tcPr>
          <w:p w:rsidR="003D748A" w:rsidRPr="00EA3399" w:rsidRDefault="003D748A" w:rsidP="003D748A">
            <w:pPr>
              <w:rPr>
                <w:rFonts w:ascii="Arial Narrow" w:hAnsi="Arial Narrow" w:cs="Calibri"/>
                <w:color w:val="000000"/>
                <w:sz w:val="24"/>
                <w:szCs w:val="24"/>
              </w:rPr>
            </w:pPr>
            <w:r w:rsidRPr="00EA3399">
              <w:rPr>
                <w:rFonts w:ascii="Arial Narrow" w:hAnsi="Arial Narrow" w:cs="Calibri"/>
                <w:color w:val="000000"/>
                <w:sz w:val="24"/>
                <w:szCs w:val="24"/>
              </w:rPr>
              <w:t>mendistribusikan dan memberi petunjuk pelaksanaan tugas;</w:t>
            </w:r>
          </w:p>
        </w:tc>
        <w:tc>
          <w:tcPr>
            <w:tcW w:w="1559" w:type="dxa"/>
            <w:vAlign w:val="center"/>
          </w:tcPr>
          <w:p w:rsidR="003D748A" w:rsidRPr="003D748A" w:rsidRDefault="003D748A" w:rsidP="003D748A">
            <w:pPr>
              <w:jc w:val="center"/>
              <w:rPr>
                <w:rFonts w:ascii="Arial Narrow" w:eastAsia="Times New Roman" w:hAnsi="Arial Narrow" w:cs="Calibri"/>
                <w:sz w:val="24"/>
                <w:szCs w:val="20"/>
                <w:lang w:val="en-ID" w:eastAsia="en-ID"/>
              </w:rPr>
            </w:pPr>
            <w:r w:rsidRPr="003D748A">
              <w:rPr>
                <w:rFonts w:ascii="Arial Narrow" w:hAnsi="Arial Narrow" w:cs="Calibri"/>
                <w:sz w:val="24"/>
                <w:szCs w:val="20"/>
              </w:rPr>
              <w:t>Kegiatan</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w:t>
            </w:r>
          </w:p>
        </w:tc>
        <w:tc>
          <w:tcPr>
            <w:tcW w:w="1418"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2</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1250</w:t>
            </w:r>
          </w:p>
        </w:tc>
        <w:tc>
          <w:tcPr>
            <w:tcW w:w="1276"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0,019</w:t>
            </w:r>
          </w:p>
        </w:tc>
      </w:tr>
      <w:tr w:rsidR="003D748A" w:rsidRPr="00EA3399" w:rsidTr="002E7075">
        <w:tc>
          <w:tcPr>
            <w:tcW w:w="567" w:type="dxa"/>
          </w:tcPr>
          <w:p w:rsidR="003D748A" w:rsidRPr="00EA3399" w:rsidRDefault="003D748A" w:rsidP="003D748A">
            <w:pPr>
              <w:rPr>
                <w:rFonts w:ascii="Arial Narrow" w:hAnsi="Arial Narrow"/>
                <w:sz w:val="24"/>
                <w:szCs w:val="24"/>
              </w:rPr>
            </w:pPr>
            <w:r w:rsidRPr="00EA3399">
              <w:rPr>
                <w:rFonts w:ascii="Arial Narrow" w:hAnsi="Arial Narrow"/>
                <w:sz w:val="24"/>
                <w:szCs w:val="24"/>
              </w:rPr>
              <w:t>3.</w:t>
            </w:r>
          </w:p>
        </w:tc>
        <w:tc>
          <w:tcPr>
            <w:tcW w:w="2410" w:type="dxa"/>
          </w:tcPr>
          <w:p w:rsidR="003D748A" w:rsidRPr="00EA3399" w:rsidRDefault="003D748A" w:rsidP="003D748A">
            <w:pPr>
              <w:rPr>
                <w:rFonts w:ascii="Arial Narrow" w:hAnsi="Arial Narrow" w:cs="Calibri"/>
                <w:color w:val="000000"/>
                <w:sz w:val="24"/>
                <w:szCs w:val="24"/>
              </w:rPr>
            </w:pPr>
            <w:r w:rsidRPr="00EA3399">
              <w:rPr>
                <w:rFonts w:ascii="Arial Narrow" w:hAnsi="Arial Narrow" w:cs="Calibri"/>
                <w:color w:val="000000"/>
                <w:sz w:val="24"/>
                <w:szCs w:val="24"/>
              </w:rPr>
              <w:t>memantau, mengawasi dan mengevaluasi pelaksanaan tugas dalam lingkungan Bidang Pemadaman, Penyelamatan dan Sarana Prasarana untuk mengetahui perkembangan pelaksanaan tugas;</w:t>
            </w:r>
          </w:p>
        </w:tc>
        <w:tc>
          <w:tcPr>
            <w:tcW w:w="1559" w:type="dxa"/>
            <w:vAlign w:val="center"/>
          </w:tcPr>
          <w:p w:rsidR="003D748A" w:rsidRPr="003D748A" w:rsidRDefault="003D748A" w:rsidP="003D748A">
            <w:pPr>
              <w:jc w:val="center"/>
              <w:rPr>
                <w:rFonts w:ascii="Arial Narrow" w:hAnsi="Arial Narrow" w:cs="Calibri"/>
                <w:sz w:val="24"/>
                <w:szCs w:val="20"/>
              </w:rPr>
            </w:pPr>
            <w:r w:rsidRPr="003D748A">
              <w:rPr>
                <w:rFonts w:ascii="Arial Narrow" w:hAnsi="Arial Narrow" w:cs="Calibri"/>
                <w:sz w:val="24"/>
                <w:szCs w:val="20"/>
              </w:rPr>
              <w:t>Kegiatan</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w:t>
            </w:r>
          </w:p>
        </w:tc>
        <w:tc>
          <w:tcPr>
            <w:tcW w:w="1418"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1250</w:t>
            </w:r>
          </w:p>
        </w:tc>
        <w:tc>
          <w:tcPr>
            <w:tcW w:w="1276"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0,0096</w:t>
            </w:r>
          </w:p>
        </w:tc>
      </w:tr>
      <w:tr w:rsidR="003D748A" w:rsidRPr="00EA3399" w:rsidTr="002E7075">
        <w:tc>
          <w:tcPr>
            <w:tcW w:w="567" w:type="dxa"/>
          </w:tcPr>
          <w:p w:rsidR="003D748A" w:rsidRPr="00EA3399" w:rsidRDefault="003D748A" w:rsidP="003D748A">
            <w:pPr>
              <w:rPr>
                <w:rFonts w:ascii="Arial Narrow" w:hAnsi="Arial Narrow"/>
                <w:sz w:val="24"/>
                <w:szCs w:val="24"/>
              </w:rPr>
            </w:pPr>
            <w:r w:rsidRPr="00EA3399">
              <w:rPr>
                <w:rFonts w:ascii="Arial Narrow" w:hAnsi="Arial Narrow"/>
                <w:sz w:val="24"/>
                <w:szCs w:val="24"/>
              </w:rPr>
              <w:t>4.</w:t>
            </w:r>
          </w:p>
        </w:tc>
        <w:tc>
          <w:tcPr>
            <w:tcW w:w="2410" w:type="dxa"/>
          </w:tcPr>
          <w:p w:rsidR="003D748A" w:rsidRPr="00EA3399" w:rsidRDefault="003D748A" w:rsidP="003D748A">
            <w:pPr>
              <w:rPr>
                <w:rFonts w:ascii="Arial Narrow" w:hAnsi="Arial Narrow" w:cs="Calibri"/>
                <w:color w:val="000000"/>
                <w:sz w:val="24"/>
                <w:szCs w:val="24"/>
              </w:rPr>
            </w:pPr>
            <w:r w:rsidRPr="00EA3399">
              <w:rPr>
                <w:rFonts w:ascii="Arial Narrow" w:hAnsi="Arial Narrow" w:cs="Calibri"/>
                <w:color w:val="000000"/>
                <w:sz w:val="24"/>
                <w:szCs w:val="24"/>
              </w:rPr>
              <w:t>menyusun rancangan, mengoreksi, memaraf dan/atau menandatangani naskah dinas</w:t>
            </w:r>
          </w:p>
        </w:tc>
        <w:tc>
          <w:tcPr>
            <w:tcW w:w="1559" w:type="dxa"/>
            <w:vAlign w:val="center"/>
          </w:tcPr>
          <w:p w:rsidR="003D748A" w:rsidRPr="003D748A" w:rsidRDefault="003D748A" w:rsidP="003D748A">
            <w:pPr>
              <w:jc w:val="center"/>
              <w:rPr>
                <w:rFonts w:ascii="Arial Narrow" w:eastAsia="Times New Roman" w:hAnsi="Arial Narrow" w:cs="Calibri"/>
                <w:sz w:val="24"/>
                <w:szCs w:val="20"/>
                <w:lang w:val="en-ID" w:eastAsia="en-ID"/>
              </w:rPr>
            </w:pPr>
            <w:r w:rsidRPr="003D748A">
              <w:rPr>
                <w:rFonts w:ascii="Arial Narrow" w:hAnsi="Arial Narrow" w:cs="Calibri"/>
                <w:sz w:val="24"/>
                <w:szCs w:val="20"/>
              </w:rPr>
              <w:t>Dokumen</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325</w:t>
            </w:r>
          </w:p>
        </w:tc>
        <w:tc>
          <w:tcPr>
            <w:tcW w:w="1418"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1,000</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1250</w:t>
            </w:r>
          </w:p>
        </w:tc>
        <w:tc>
          <w:tcPr>
            <w:tcW w:w="1276"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0,260</w:t>
            </w:r>
          </w:p>
        </w:tc>
      </w:tr>
      <w:tr w:rsidR="003D748A" w:rsidRPr="00EA3399" w:rsidTr="002E7075">
        <w:tc>
          <w:tcPr>
            <w:tcW w:w="567" w:type="dxa"/>
          </w:tcPr>
          <w:p w:rsidR="003D748A" w:rsidRPr="00EA3399" w:rsidRDefault="003D748A" w:rsidP="003D748A">
            <w:pPr>
              <w:rPr>
                <w:rFonts w:ascii="Arial Narrow" w:hAnsi="Arial Narrow"/>
                <w:sz w:val="24"/>
                <w:szCs w:val="24"/>
              </w:rPr>
            </w:pPr>
            <w:r w:rsidRPr="00EA3399">
              <w:rPr>
                <w:rFonts w:ascii="Arial Narrow" w:hAnsi="Arial Narrow"/>
                <w:sz w:val="24"/>
                <w:szCs w:val="24"/>
              </w:rPr>
              <w:t>5.</w:t>
            </w:r>
          </w:p>
        </w:tc>
        <w:tc>
          <w:tcPr>
            <w:tcW w:w="2410" w:type="dxa"/>
          </w:tcPr>
          <w:p w:rsidR="003D748A" w:rsidRPr="00EA3399" w:rsidRDefault="003D748A" w:rsidP="003D748A">
            <w:pPr>
              <w:rPr>
                <w:rFonts w:ascii="Arial Narrow" w:hAnsi="Arial Narrow" w:cs="Calibri"/>
                <w:color w:val="000000"/>
                <w:sz w:val="24"/>
                <w:szCs w:val="24"/>
              </w:rPr>
            </w:pPr>
            <w:r w:rsidRPr="00EA3399">
              <w:rPr>
                <w:rFonts w:ascii="Arial Narrow" w:hAnsi="Arial Narrow" w:cs="Calibri"/>
                <w:color w:val="000000"/>
                <w:sz w:val="24"/>
                <w:szCs w:val="24"/>
              </w:rPr>
              <w:t>mengikuti rapat sesuai dengan bidang tugasnya;</w:t>
            </w:r>
          </w:p>
        </w:tc>
        <w:tc>
          <w:tcPr>
            <w:tcW w:w="1559" w:type="dxa"/>
            <w:vAlign w:val="center"/>
          </w:tcPr>
          <w:p w:rsidR="003D748A" w:rsidRPr="003D748A" w:rsidRDefault="003D748A" w:rsidP="003D748A">
            <w:pPr>
              <w:jc w:val="center"/>
              <w:rPr>
                <w:rFonts w:ascii="Arial Narrow" w:hAnsi="Arial Narrow" w:cs="Calibri"/>
                <w:sz w:val="24"/>
                <w:szCs w:val="20"/>
              </w:rPr>
            </w:pPr>
            <w:r w:rsidRPr="003D748A">
              <w:rPr>
                <w:rFonts w:ascii="Arial Narrow" w:hAnsi="Arial Narrow" w:cs="Calibri"/>
                <w:sz w:val="24"/>
                <w:szCs w:val="20"/>
              </w:rPr>
              <w:t>Kegiatan</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w:t>
            </w:r>
          </w:p>
        </w:tc>
        <w:tc>
          <w:tcPr>
            <w:tcW w:w="1418"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6</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1250</w:t>
            </w:r>
          </w:p>
        </w:tc>
        <w:tc>
          <w:tcPr>
            <w:tcW w:w="1276"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0,0576</w:t>
            </w:r>
          </w:p>
        </w:tc>
      </w:tr>
      <w:tr w:rsidR="003D748A" w:rsidRPr="00EA3399" w:rsidTr="002E7075">
        <w:tc>
          <w:tcPr>
            <w:tcW w:w="567" w:type="dxa"/>
          </w:tcPr>
          <w:p w:rsidR="003D748A" w:rsidRPr="00EA3399" w:rsidRDefault="003D748A" w:rsidP="003D748A">
            <w:pPr>
              <w:rPr>
                <w:rFonts w:ascii="Arial Narrow" w:hAnsi="Arial Narrow"/>
                <w:sz w:val="24"/>
                <w:szCs w:val="24"/>
              </w:rPr>
            </w:pPr>
            <w:r w:rsidRPr="00EA3399">
              <w:rPr>
                <w:rFonts w:ascii="Arial Narrow" w:hAnsi="Arial Narrow"/>
                <w:sz w:val="24"/>
                <w:szCs w:val="24"/>
              </w:rPr>
              <w:t>6.</w:t>
            </w:r>
          </w:p>
        </w:tc>
        <w:tc>
          <w:tcPr>
            <w:tcW w:w="2410" w:type="dxa"/>
          </w:tcPr>
          <w:p w:rsidR="003D748A" w:rsidRDefault="003D748A" w:rsidP="003D748A">
            <w:pPr>
              <w:rPr>
                <w:rFonts w:ascii="Arial Narrow" w:hAnsi="Arial Narrow" w:cs="Calibri"/>
                <w:color w:val="000000"/>
                <w:sz w:val="24"/>
                <w:szCs w:val="24"/>
              </w:rPr>
            </w:pPr>
            <w:r w:rsidRPr="00EA3399">
              <w:rPr>
                <w:rFonts w:ascii="Arial Narrow" w:hAnsi="Arial Narrow" w:cs="Calibri"/>
                <w:color w:val="000000"/>
                <w:sz w:val="24"/>
                <w:szCs w:val="24"/>
              </w:rPr>
              <w:t>penyelenggaraan, penentuan rencana operasi dan komunikasi pemadaman, komunikasi penyelamatan dan evakuasi serta penyelenggaraan pusat komando (command center)</w:t>
            </w:r>
          </w:p>
          <w:p w:rsidR="003D748A" w:rsidRPr="00EA3399" w:rsidRDefault="003D748A" w:rsidP="003D748A">
            <w:pPr>
              <w:rPr>
                <w:rFonts w:ascii="Arial Narrow" w:hAnsi="Arial Narrow" w:cs="Calibri"/>
                <w:color w:val="000000"/>
                <w:sz w:val="24"/>
                <w:szCs w:val="24"/>
              </w:rPr>
            </w:pPr>
          </w:p>
        </w:tc>
        <w:tc>
          <w:tcPr>
            <w:tcW w:w="1559" w:type="dxa"/>
            <w:vAlign w:val="center"/>
          </w:tcPr>
          <w:p w:rsidR="003D748A" w:rsidRPr="003D748A" w:rsidRDefault="003D748A" w:rsidP="003D748A">
            <w:pPr>
              <w:jc w:val="center"/>
              <w:rPr>
                <w:rFonts w:ascii="Arial Narrow" w:hAnsi="Arial Narrow" w:cs="Calibri"/>
                <w:sz w:val="24"/>
                <w:szCs w:val="20"/>
              </w:rPr>
            </w:pPr>
            <w:r w:rsidRPr="003D748A">
              <w:rPr>
                <w:rFonts w:ascii="Arial Narrow" w:hAnsi="Arial Narrow" w:cs="Calibri"/>
                <w:sz w:val="24"/>
                <w:szCs w:val="20"/>
              </w:rPr>
              <w:t>Kegiatan</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w:t>
            </w:r>
          </w:p>
        </w:tc>
        <w:tc>
          <w:tcPr>
            <w:tcW w:w="1418"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10</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1250</w:t>
            </w:r>
          </w:p>
        </w:tc>
        <w:tc>
          <w:tcPr>
            <w:tcW w:w="1276"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0,096</w:t>
            </w:r>
          </w:p>
        </w:tc>
      </w:tr>
      <w:tr w:rsidR="003D748A" w:rsidRPr="00EA3399" w:rsidTr="002E7075">
        <w:tc>
          <w:tcPr>
            <w:tcW w:w="567" w:type="dxa"/>
          </w:tcPr>
          <w:p w:rsidR="003D748A" w:rsidRPr="00EA3399" w:rsidRDefault="003D748A" w:rsidP="003D748A">
            <w:pPr>
              <w:rPr>
                <w:rFonts w:ascii="Arial Narrow" w:hAnsi="Arial Narrow"/>
                <w:sz w:val="24"/>
                <w:szCs w:val="24"/>
              </w:rPr>
            </w:pPr>
            <w:r w:rsidRPr="00EA3399">
              <w:rPr>
                <w:rFonts w:ascii="Arial Narrow" w:hAnsi="Arial Narrow"/>
                <w:sz w:val="24"/>
                <w:szCs w:val="24"/>
              </w:rPr>
              <w:t>7.</w:t>
            </w:r>
          </w:p>
        </w:tc>
        <w:tc>
          <w:tcPr>
            <w:tcW w:w="2410" w:type="dxa"/>
          </w:tcPr>
          <w:p w:rsidR="003D748A" w:rsidRPr="00EA3399" w:rsidRDefault="003D748A" w:rsidP="003D748A">
            <w:pPr>
              <w:rPr>
                <w:rFonts w:ascii="Arial Narrow" w:hAnsi="Arial Narrow" w:cs="Calibri"/>
                <w:color w:val="000000"/>
                <w:sz w:val="24"/>
                <w:szCs w:val="24"/>
              </w:rPr>
            </w:pPr>
            <w:r w:rsidRPr="00EA3399">
              <w:rPr>
                <w:rFonts w:ascii="Arial Narrow" w:hAnsi="Arial Narrow" w:cs="Calibri"/>
                <w:color w:val="000000"/>
                <w:sz w:val="24"/>
                <w:szCs w:val="24"/>
              </w:rPr>
              <w:t xml:space="preserve">penyelenggaraan pemadaman dan pengendalian kebakaran dalam wilayah </w:t>
            </w:r>
            <w:r w:rsidRPr="00EA3399">
              <w:rPr>
                <w:rFonts w:ascii="Arial Narrow" w:hAnsi="Arial Narrow" w:cs="Calibri"/>
                <w:color w:val="000000"/>
                <w:sz w:val="24"/>
                <w:szCs w:val="24"/>
              </w:rPr>
              <w:lastRenderedPageBreak/>
              <w:t>kabupaten, serta pemadaman dan pengendalian penanganan bahan berbahaya beracun kebakaran dalam wilayah Daerah;</w:t>
            </w:r>
          </w:p>
        </w:tc>
        <w:tc>
          <w:tcPr>
            <w:tcW w:w="1559" w:type="dxa"/>
            <w:vAlign w:val="center"/>
          </w:tcPr>
          <w:p w:rsidR="003D748A" w:rsidRPr="003D748A" w:rsidRDefault="003D748A" w:rsidP="003D748A">
            <w:pPr>
              <w:jc w:val="center"/>
              <w:rPr>
                <w:rFonts w:ascii="Arial Narrow" w:eastAsia="Times New Roman" w:hAnsi="Arial Narrow" w:cs="Calibri"/>
                <w:sz w:val="24"/>
                <w:szCs w:val="20"/>
                <w:lang w:val="en-ID" w:eastAsia="en-ID"/>
              </w:rPr>
            </w:pPr>
            <w:r w:rsidRPr="003D748A">
              <w:rPr>
                <w:rFonts w:ascii="Arial Narrow" w:hAnsi="Arial Narrow" w:cs="Calibri"/>
                <w:sz w:val="24"/>
                <w:szCs w:val="20"/>
              </w:rPr>
              <w:lastRenderedPageBreak/>
              <w:t>Dokumen</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144</w:t>
            </w:r>
          </w:p>
        </w:tc>
        <w:tc>
          <w:tcPr>
            <w:tcW w:w="1418"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10</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1250</w:t>
            </w:r>
          </w:p>
        </w:tc>
        <w:tc>
          <w:tcPr>
            <w:tcW w:w="1276"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1,152</w:t>
            </w:r>
          </w:p>
        </w:tc>
      </w:tr>
      <w:tr w:rsidR="003D748A" w:rsidRPr="00EA3399" w:rsidTr="002E7075">
        <w:tc>
          <w:tcPr>
            <w:tcW w:w="567" w:type="dxa"/>
          </w:tcPr>
          <w:p w:rsidR="003D748A" w:rsidRPr="00EA3399" w:rsidRDefault="003D748A" w:rsidP="003D748A">
            <w:pPr>
              <w:rPr>
                <w:rFonts w:ascii="Arial Narrow" w:hAnsi="Arial Narrow"/>
                <w:sz w:val="24"/>
                <w:szCs w:val="24"/>
              </w:rPr>
            </w:pPr>
            <w:r w:rsidRPr="00EA3399">
              <w:rPr>
                <w:rFonts w:ascii="Arial Narrow" w:hAnsi="Arial Narrow"/>
                <w:sz w:val="24"/>
                <w:szCs w:val="24"/>
              </w:rPr>
              <w:t>8.</w:t>
            </w:r>
          </w:p>
        </w:tc>
        <w:tc>
          <w:tcPr>
            <w:tcW w:w="2410" w:type="dxa"/>
          </w:tcPr>
          <w:p w:rsidR="003D748A" w:rsidRPr="00EA3399" w:rsidRDefault="003D748A" w:rsidP="003D748A">
            <w:pPr>
              <w:rPr>
                <w:rFonts w:ascii="Arial Narrow" w:hAnsi="Arial Narrow" w:cs="Calibri"/>
                <w:color w:val="000000"/>
                <w:sz w:val="24"/>
                <w:szCs w:val="24"/>
              </w:rPr>
            </w:pPr>
            <w:r w:rsidRPr="00EA3399">
              <w:rPr>
                <w:rFonts w:ascii="Arial Narrow" w:hAnsi="Arial Narrow" w:cs="Calibri"/>
                <w:color w:val="000000"/>
                <w:sz w:val="24"/>
                <w:szCs w:val="24"/>
              </w:rPr>
              <w:t>penyelenggaraan penelitian dan pengujian penyebab kejadian kebakaran, dan penerbitan rekomendasi berdasarkan hasil investigasi</w:t>
            </w:r>
          </w:p>
        </w:tc>
        <w:tc>
          <w:tcPr>
            <w:tcW w:w="1559" w:type="dxa"/>
            <w:vAlign w:val="center"/>
          </w:tcPr>
          <w:p w:rsidR="003D748A" w:rsidRPr="003D748A" w:rsidRDefault="003D748A" w:rsidP="003D748A">
            <w:pPr>
              <w:jc w:val="center"/>
              <w:rPr>
                <w:rFonts w:ascii="Arial Narrow" w:eastAsia="Times New Roman" w:hAnsi="Arial Narrow" w:cs="Calibri"/>
                <w:sz w:val="24"/>
                <w:szCs w:val="20"/>
                <w:lang w:val="en-ID" w:eastAsia="en-ID"/>
              </w:rPr>
            </w:pPr>
            <w:r w:rsidRPr="003D748A">
              <w:rPr>
                <w:rFonts w:ascii="Arial Narrow" w:hAnsi="Arial Narrow" w:cs="Calibri"/>
                <w:sz w:val="24"/>
                <w:szCs w:val="20"/>
              </w:rPr>
              <w:t>Surat</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w:t>
            </w:r>
          </w:p>
        </w:tc>
        <w:tc>
          <w:tcPr>
            <w:tcW w:w="1418"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2</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1250</w:t>
            </w:r>
          </w:p>
        </w:tc>
        <w:tc>
          <w:tcPr>
            <w:tcW w:w="1276"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0,0192</w:t>
            </w:r>
          </w:p>
        </w:tc>
      </w:tr>
      <w:tr w:rsidR="003D748A" w:rsidRPr="00EA3399" w:rsidTr="002E7075">
        <w:tc>
          <w:tcPr>
            <w:tcW w:w="567" w:type="dxa"/>
          </w:tcPr>
          <w:p w:rsidR="003D748A" w:rsidRPr="00EA3399" w:rsidRDefault="003D748A" w:rsidP="003D748A">
            <w:pPr>
              <w:rPr>
                <w:rFonts w:ascii="Arial Narrow" w:hAnsi="Arial Narrow"/>
                <w:sz w:val="24"/>
                <w:szCs w:val="24"/>
              </w:rPr>
            </w:pPr>
            <w:r w:rsidRPr="00EA3399">
              <w:rPr>
                <w:rFonts w:ascii="Arial Narrow" w:hAnsi="Arial Narrow"/>
                <w:sz w:val="24"/>
                <w:szCs w:val="24"/>
              </w:rPr>
              <w:t>9.</w:t>
            </w:r>
          </w:p>
        </w:tc>
        <w:tc>
          <w:tcPr>
            <w:tcW w:w="2410" w:type="dxa"/>
          </w:tcPr>
          <w:p w:rsidR="003D748A" w:rsidRPr="00EA3399" w:rsidRDefault="003D748A" w:rsidP="003D748A">
            <w:pPr>
              <w:rPr>
                <w:rFonts w:ascii="Arial Narrow" w:hAnsi="Arial Narrow" w:cs="Calibri"/>
                <w:color w:val="000000"/>
                <w:sz w:val="24"/>
                <w:szCs w:val="24"/>
              </w:rPr>
            </w:pPr>
            <w:r w:rsidRPr="00EA3399">
              <w:rPr>
                <w:rFonts w:ascii="Arial Narrow" w:hAnsi="Arial Narrow" w:cs="Calibri"/>
                <w:color w:val="000000"/>
                <w:sz w:val="24"/>
                <w:szCs w:val="24"/>
              </w:rPr>
              <w:t>penyelenggaraan tim penyelamatan dan evakuasi, penyelenggaraan penyelamatan dan evakuasi korban dan terdampak kebakaran, serta pendataan dan verifikasi faktual warga negara yang menjadi korban dan terdampak kondisi membahayakan manusia dan/atau darurat non kebakaran</w:t>
            </w:r>
          </w:p>
        </w:tc>
        <w:tc>
          <w:tcPr>
            <w:tcW w:w="1559" w:type="dxa"/>
            <w:vAlign w:val="center"/>
          </w:tcPr>
          <w:p w:rsidR="003D748A" w:rsidRPr="003D748A" w:rsidRDefault="003D748A" w:rsidP="003D748A">
            <w:pPr>
              <w:jc w:val="center"/>
              <w:rPr>
                <w:rFonts w:ascii="Arial Narrow" w:hAnsi="Arial Narrow" w:cs="Calibri"/>
                <w:sz w:val="24"/>
                <w:szCs w:val="20"/>
              </w:rPr>
            </w:pPr>
            <w:r w:rsidRPr="003D748A">
              <w:rPr>
                <w:rFonts w:ascii="Arial Narrow" w:hAnsi="Arial Narrow" w:cs="Calibri"/>
                <w:sz w:val="24"/>
                <w:szCs w:val="20"/>
              </w:rPr>
              <w:t>Kegiatan</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2</w:t>
            </w:r>
          </w:p>
        </w:tc>
        <w:tc>
          <w:tcPr>
            <w:tcW w:w="1418"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2</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1250</w:t>
            </w:r>
          </w:p>
        </w:tc>
        <w:tc>
          <w:tcPr>
            <w:tcW w:w="1276"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0,0032</w:t>
            </w:r>
          </w:p>
        </w:tc>
      </w:tr>
      <w:tr w:rsidR="003D748A" w:rsidRPr="00EA3399" w:rsidTr="002E7075">
        <w:tc>
          <w:tcPr>
            <w:tcW w:w="567" w:type="dxa"/>
          </w:tcPr>
          <w:p w:rsidR="003D748A" w:rsidRPr="00EA3399" w:rsidRDefault="003D748A" w:rsidP="003D748A">
            <w:pPr>
              <w:rPr>
                <w:rFonts w:ascii="Arial Narrow" w:hAnsi="Arial Narrow"/>
                <w:sz w:val="24"/>
                <w:szCs w:val="24"/>
              </w:rPr>
            </w:pPr>
            <w:r w:rsidRPr="00EA3399">
              <w:rPr>
                <w:rFonts w:ascii="Arial Narrow" w:hAnsi="Arial Narrow"/>
                <w:sz w:val="24"/>
                <w:szCs w:val="24"/>
              </w:rPr>
              <w:t>10.</w:t>
            </w:r>
          </w:p>
        </w:tc>
        <w:tc>
          <w:tcPr>
            <w:tcW w:w="2410" w:type="dxa"/>
          </w:tcPr>
          <w:p w:rsidR="003D748A" w:rsidRPr="00EA3399" w:rsidRDefault="003D748A" w:rsidP="003D748A">
            <w:pPr>
              <w:rPr>
                <w:rFonts w:ascii="Arial Narrow" w:hAnsi="Arial Narrow" w:cs="Calibri"/>
                <w:color w:val="000000"/>
                <w:sz w:val="24"/>
                <w:szCs w:val="24"/>
              </w:rPr>
            </w:pPr>
            <w:r w:rsidRPr="00EA3399">
              <w:rPr>
                <w:rFonts w:ascii="Arial Narrow" w:hAnsi="Arial Narrow" w:cs="Calibri"/>
                <w:color w:val="000000"/>
                <w:sz w:val="24"/>
                <w:szCs w:val="24"/>
              </w:rPr>
              <w:t>perencanaan, identifikasi, standardisasi, verifikasi dan pengadaan sarana dan prasarana pemadam kebakaran dan penyelamatan;</w:t>
            </w:r>
          </w:p>
        </w:tc>
        <w:tc>
          <w:tcPr>
            <w:tcW w:w="1559" w:type="dxa"/>
            <w:vAlign w:val="center"/>
          </w:tcPr>
          <w:p w:rsidR="003D748A" w:rsidRPr="003D748A" w:rsidRDefault="003D748A" w:rsidP="003D748A">
            <w:pPr>
              <w:jc w:val="center"/>
              <w:rPr>
                <w:rFonts w:ascii="Arial Narrow" w:hAnsi="Arial Narrow" w:cs="Calibri"/>
                <w:sz w:val="24"/>
                <w:szCs w:val="20"/>
              </w:rPr>
            </w:pPr>
            <w:r w:rsidRPr="003D748A">
              <w:rPr>
                <w:rFonts w:ascii="Arial Narrow" w:hAnsi="Arial Narrow" w:cs="Calibri"/>
                <w:sz w:val="24"/>
                <w:szCs w:val="20"/>
              </w:rPr>
              <w:t>Laporan</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w:t>
            </w:r>
          </w:p>
        </w:tc>
        <w:tc>
          <w:tcPr>
            <w:tcW w:w="1418"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1250</w:t>
            </w:r>
          </w:p>
        </w:tc>
        <w:tc>
          <w:tcPr>
            <w:tcW w:w="1276"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0,0096</w:t>
            </w:r>
          </w:p>
        </w:tc>
      </w:tr>
      <w:tr w:rsidR="003D748A" w:rsidRPr="00EA3399" w:rsidTr="002E7075">
        <w:tc>
          <w:tcPr>
            <w:tcW w:w="567" w:type="dxa"/>
          </w:tcPr>
          <w:p w:rsidR="003D748A" w:rsidRPr="00EA3399" w:rsidRDefault="003D748A" w:rsidP="003D748A">
            <w:pPr>
              <w:rPr>
                <w:rFonts w:ascii="Arial Narrow" w:hAnsi="Arial Narrow"/>
                <w:sz w:val="24"/>
                <w:szCs w:val="24"/>
              </w:rPr>
            </w:pPr>
            <w:r w:rsidRPr="00EA3399">
              <w:rPr>
                <w:rFonts w:ascii="Arial Narrow" w:hAnsi="Arial Narrow"/>
                <w:sz w:val="24"/>
                <w:szCs w:val="24"/>
              </w:rPr>
              <w:t>11.</w:t>
            </w:r>
          </w:p>
        </w:tc>
        <w:tc>
          <w:tcPr>
            <w:tcW w:w="2410" w:type="dxa"/>
          </w:tcPr>
          <w:p w:rsidR="003D748A" w:rsidRPr="00EA3399" w:rsidRDefault="003D748A" w:rsidP="003D748A">
            <w:pPr>
              <w:rPr>
                <w:rFonts w:ascii="Arial Narrow" w:hAnsi="Arial Narrow" w:cs="Calibri"/>
                <w:color w:val="000000"/>
                <w:sz w:val="24"/>
                <w:szCs w:val="24"/>
              </w:rPr>
            </w:pPr>
            <w:r w:rsidRPr="00EA3399">
              <w:rPr>
                <w:rFonts w:ascii="Arial Narrow" w:hAnsi="Arial Narrow" w:cs="Calibri"/>
                <w:color w:val="000000"/>
                <w:sz w:val="24"/>
                <w:szCs w:val="24"/>
              </w:rPr>
              <w:t>perencanaan, identifikasi, standardisasi, verifikasi, pemeliharaan dan perawatan sarana dan prasarana pemadam kebakaran dan penyelamatan</w:t>
            </w:r>
          </w:p>
        </w:tc>
        <w:tc>
          <w:tcPr>
            <w:tcW w:w="1559" w:type="dxa"/>
            <w:vAlign w:val="center"/>
          </w:tcPr>
          <w:p w:rsidR="003D748A" w:rsidRPr="003D748A" w:rsidRDefault="003D748A" w:rsidP="003D748A">
            <w:pPr>
              <w:jc w:val="center"/>
              <w:rPr>
                <w:rFonts w:ascii="Arial Narrow" w:eastAsia="Times New Roman" w:hAnsi="Arial Narrow" w:cs="Calibri"/>
                <w:sz w:val="24"/>
                <w:szCs w:val="20"/>
                <w:lang w:val="en-ID" w:eastAsia="en-ID"/>
              </w:rPr>
            </w:pPr>
            <w:r w:rsidRPr="003D748A">
              <w:rPr>
                <w:rFonts w:ascii="Arial Narrow" w:hAnsi="Arial Narrow" w:cs="Calibri"/>
                <w:sz w:val="24"/>
                <w:szCs w:val="20"/>
              </w:rPr>
              <w:t>Laporan</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w:t>
            </w:r>
          </w:p>
        </w:tc>
        <w:tc>
          <w:tcPr>
            <w:tcW w:w="1418"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1250</w:t>
            </w:r>
          </w:p>
        </w:tc>
        <w:tc>
          <w:tcPr>
            <w:tcW w:w="1276"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0,0096</w:t>
            </w:r>
          </w:p>
        </w:tc>
      </w:tr>
      <w:tr w:rsidR="003D748A" w:rsidRPr="00EA3399" w:rsidTr="002E7075">
        <w:tc>
          <w:tcPr>
            <w:tcW w:w="567" w:type="dxa"/>
          </w:tcPr>
          <w:p w:rsidR="003D748A" w:rsidRPr="00EA3399" w:rsidRDefault="003D748A" w:rsidP="003D748A">
            <w:pPr>
              <w:rPr>
                <w:rFonts w:ascii="Arial Narrow" w:hAnsi="Arial Narrow"/>
                <w:sz w:val="24"/>
                <w:szCs w:val="24"/>
              </w:rPr>
            </w:pPr>
            <w:r w:rsidRPr="00EA3399">
              <w:rPr>
                <w:rFonts w:ascii="Arial Narrow" w:hAnsi="Arial Narrow"/>
                <w:sz w:val="24"/>
                <w:szCs w:val="24"/>
              </w:rPr>
              <w:t>12.</w:t>
            </w:r>
          </w:p>
        </w:tc>
        <w:tc>
          <w:tcPr>
            <w:tcW w:w="2410" w:type="dxa"/>
          </w:tcPr>
          <w:p w:rsidR="003D748A" w:rsidRPr="00EA3399" w:rsidRDefault="003D748A" w:rsidP="003D748A">
            <w:pPr>
              <w:rPr>
                <w:rFonts w:ascii="Arial Narrow" w:hAnsi="Arial Narrow" w:cs="Calibri"/>
                <w:color w:val="000000"/>
                <w:sz w:val="24"/>
                <w:szCs w:val="24"/>
              </w:rPr>
            </w:pPr>
            <w:r w:rsidRPr="00EA3399">
              <w:rPr>
                <w:rFonts w:ascii="Arial Narrow" w:hAnsi="Arial Narrow" w:cs="Calibri"/>
                <w:color w:val="000000"/>
                <w:sz w:val="24"/>
                <w:szCs w:val="24"/>
              </w:rPr>
              <w:t xml:space="preserve">pelaksanaan pembangunan dan </w:t>
            </w:r>
            <w:r w:rsidRPr="00EA3399">
              <w:rPr>
                <w:rFonts w:ascii="Arial Narrow" w:hAnsi="Arial Narrow" w:cs="Calibri"/>
                <w:color w:val="000000"/>
                <w:sz w:val="24"/>
                <w:szCs w:val="24"/>
              </w:rPr>
              <w:lastRenderedPageBreak/>
              <w:t>pengembangan sistem informasi kebakaran dan penyelamatan, penyelenggaraan sistem informasi dan pelaporan kebakaran secara terintegrasi antara pusat, provinsi, dan kabupaten, serta pengolahan dan penyajian data kebakaran dan penyelamatan secara akurat dan dapat dipertanggungjawabkan;</w:t>
            </w:r>
          </w:p>
        </w:tc>
        <w:tc>
          <w:tcPr>
            <w:tcW w:w="1559" w:type="dxa"/>
            <w:vAlign w:val="center"/>
          </w:tcPr>
          <w:p w:rsidR="003D748A" w:rsidRPr="003D748A" w:rsidRDefault="003D748A" w:rsidP="003D748A">
            <w:pPr>
              <w:jc w:val="center"/>
              <w:rPr>
                <w:rFonts w:ascii="Arial Narrow" w:hAnsi="Arial Narrow" w:cs="Calibri"/>
                <w:sz w:val="24"/>
                <w:szCs w:val="20"/>
              </w:rPr>
            </w:pPr>
            <w:r w:rsidRPr="003D748A">
              <w:rPr>
                <w:rFonts w:ascii="Arial Narrow" w:hAnsi="Arial Narrow" w:cs="Calibri"/>
                <w:sz w:val="24"/>
                <w:szCs w:val="20"/>
              </w:rPr>
              <w:lastRenderedPageBreak/>
              <w:t>Laporan</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w:t>
            </w:r>
          </w:p>
        </w:tc>
        <w:tc>
          <w:tcPr>
            <w:tcW w:w="1418"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1250</w:t>
            </w:r>
          </w:p>
        </w:tc>
        <w:tc>
          <w:tcPr>
            <w:tcW w:w="1276"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0,0096</w:t>
            </w:r>
          </w:p>
        </w:tc>
      </w:tr>
      <w:tr w:rsidR="003D748A" w:rsidRPr="00EA3399" w:rsidTr="002E7075">
        <w:tc>
          <w:tcPr>
            <w:tcW w:w="567" w:type="dxa"/>
          </w:tcPr>
          <w:p w:rsidR="003D748A" w:rsidRPr="00EA3399" w:rsidRDefault="003D748A" w:rsidP="003D748A">
            <w:pPr>
              <w:rPr>
                <w:rFonts w:ascii="Arial Narrow" w:hAnsi="Arial Narrow"/>
                <w:sz w:val="24"/>
                <w:szCs w:val="24"/>
              </w:rPr>
            </w:pPr>
            <w:r w:rsidRPr="00EA3399">
              <w:rPr>
                <w:rFonts w:ascii="Arial Narrow" w:hAnsi="Arial Narrow"/>
                <w:sz w:val="24"/>
                <w:szCs w:val="24"/>
              </w:rPr>
              <w:t>13.</w:t>
            </w:r>
          </w:p>
        </w:tc>
        <w:tc>
          <w:tcPr>
            <w:tcW w:w="2410" w:type="dxa"/>
          </w:tcPr>
          <w:p w:rsidR="003D748A" w:rsidRPr="00EA3399" w:rsidRDefault="003D748A" w:rsidP="003D748A">
            <w:pPr>
              <w:rPr>
                <w:rFonts w:ascii="Arial Narrow" w:hAnsi="Arial Narrow" w:cs="Calibri"/>
                <w:color w:val="000000"/>
                <w:sz w:val="24"/>
                <w:szCs w:val="24"/>
              </w:rPr>
            </w:pPr>
            <w:r w:rsidRPr="00EA3399">
              <w:rPr>
                <w:rFonts w:ascii="Arial Narrow" w:hAnsi="Arial Narrow" w:cs="Calibri"/>
                <w:color w:val="000000"/>
                <w:sz w:val="24"/>
                <w:szCs w:val="24"/>
              </w:rPr>
              <w:t>melakukan koordinasi dan konsultasi dengan Lembaga pemerintah atau nonpemerintah, dalam rangka pelaksanaan tugas dan fungsi;</w:t>
            </w:r>
          </w:p>
        </w:tc>
        <w:tc>
          <w:tcPr>
            <w:tcW w:w="1559" w:type="dxa"/>
            <w:vAlign w:val="center"/>
          </w:tcPr>
          <w:p w:rsidR="003D748A" w:rsidRPr="003D748A" w:rsidRDefault="003D748A" w:rsidP="003D748A">
            <w:pPr>
              <w:jc w:val="center"/>
              <w:rPr>
                <w:rFonts w:ascii="Arial Narrow" w:eastAsia="Times New Roman" w:hAnsi="Arial Narrow" w:cs="Calibri"/>
                <w:sz w:val="24"/>
                <w:szCs w:val="20"/>
                <w:lang w:val="en-ID" w:eastAsia="en-ID"/>
              </w:rPr>
            </w:pPr>
            <w:r w:rsidRPr="003D748A">
              <w:rPr>
                <w:rFonts w:ascii="Arial Narrow" w:hAnsi="Arial Narrow" w:cs="Calibri"/>
                <w:sz w:val="24"/>
                <w:szCs w:val="20"/>
              </w:rPr>
              <w:t>Laporan</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w:t>
            </w:r>
          </w:p>
        </w:tc>
        <w:tc>
          <w:tcPr>
            <w:tcW w:w="1418"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1250</w:t>
            </w:r>
          </w:p>
        </w:tc>
        <w:tc>
          <w:tcPr>
            <w:tcW w:w="1276"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0,0096</w:t>
            </w:r>
          </w:p>
        </w:tc>
      </w:tr>
      <w:tr w:rsidR="003D748A" w:rsidRPr="00EA3399" w:rsidTr="002E7075">
        <w:tc>
          <w:tcPr>
            <w:tcW w:w="567" w:type="dxa"/>
          </w:tcPr>
          <w:p w:rsidR="003D748A" w:rsidRPr="00EA3399" w:rsidRDefault="003D748A" w:rsidP="003D748A">
            <w:pPr>
              <w:rPr>
                <w:rFonts w:ascii="Arial Narrow" w:hAnsi="Arial Narrow"/>
                <w:sz w:val="24"/>
                <w:szCs w:val="24"/>
              </w:rPr>
            </w:pPr>
            <w:r w:rsidRPr="00EA3399">
              <w:rPr>
                <w:rFonts w:ascii="Arial Narrow" w:hAnsi="Arial Narrow"/>
                <w:sz w:val="24"/>
                <w:szCs w:val="24"/>
              </w:rPr>
              <w:t>14.</w:t>
            </w:r>
          </w:p>
        </w:tc>
        <w:tc>
          <w:tcPr>
            <w:tcW w:w="2410" w:type="dxa"/>
          </w:tcPr>
          <w:p w:rsidR="003D748A" w:rsidRPr="00EA3399" w:rsidRDefault="003D748A" w:rsidP="003D748A">
            <w:pPr>
              <w:rPr>
                <w:rFonts w:ascii="Arial Narrow" w:hAnsi="Arial Narrow" w:cs="Calibri"/>
                <w:color w:val="000000"/>
                <w:sz w:val="24"/>
                <w:szCs w:val="24"/>
              </w:rPr>
            </w:pPr>
            <w:r w:rsidRPr="00EA3399">
              <w:rPr>
                <w:rFonts w:ascii="Arial Narrow" w:hAnsi="Arial Narrow" w:cs="Calibri"/>
                <w:color w:val="000000"/>
                <w:sz w:val="24"/>
                <w:szCs w:val="24"/>
              </w:rPr>
              <w:t>menilai kinerja pegawai Aparatur Sipil Negara sesuai dengan ketentuan peraturan perundang-undangan</w:t>
            </w:r>
          </w:p>
        </w:tc>
        <w:tc>
          <w:tcPr>
            <w:tcW w:w="1559" w:type="dxa"/>
            <w:vAlign w:val="center"/>
          </w:tcPr>
          <w:p w:rsidR="003D748A" w:rsidRPr="003D748A" w:rsidRDefault="003D748A" w:rsidP="003D748A">
            <w:pPr>
              <w:jc w:val="center"/>
              <w:rPr>
                <w:rFonts w:ascii="Arial Narrow" w:hAnsi="Arial Narrow" w:cs="Calibri"/>
                <w:sz w:val="24"/>
                <w:szCs w:val="20"/>
              </w:rPr>
            </w:pPr>
            <w:r w:rsidRPr="003D748A">
              <w:rPr>
                <w:rFonts w:ascii="Arial Narrow" w:hAnsi="Arial Narrow" w:cs="Calibri"/>
                <w:sz w:val="24"/>
                <w:szCs w:val="20"/>
              </w:rPr>
              <w:t>Laporan</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w:t>
            </w:r>
          </w:p>
        </w:tc>
        <w:tc>
          <w:tcPr>
            <w:tcW w:w="1418"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1250</w:t>
            </w:r>
          </w:p>
        </w:tc>
        <w:tc>
          <w:tcPr>
            <w:tcW w:w="1276"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0,0096</w:t>
            </w:r>
          </w:p>
        </w:tc>
      </w:tr>
      <w:tr w:rsidR="003D748A" w:rsidRPr="00EA3399" w:rsidTr="002E7075">
        <w:tc>
          <w:tcPr>
            <w:tcW w:w="567" w:type="dxa"/>
          </w:tcPr>
          <w:p w:rsidR="003D748A" w:rsidRPr="00EA3399" w:rsidRDefault="003D748A" w:rsidP="003D748A">
            <w:pPr>
              <w:rPr>
                <w:rFonts w:ascii="Arial Narrow" w:hAnsi="Arial Narrow"/>
                <w:sz w:val="24"/>
                <w:szCs w:val="24"/>
              </w:rPr>
            </w:pPr>
            <w:r w:rsidRPr="00EA3399">
              <w:rPr>
                <w:rFonts w:ascii="Arial Narrow" w:hAnsi="Arial Narrow"/>
                <w:sz w:val="24"/>
                <w:szCs w:val="24"/>
              </w:rPr>
              <w:t>15.</w:t>
            </w:r>
          </w:p>
        </w:tc>
        <w:tc>
          <w:tcPr>
            <w:tcW w:w="2410" w:type="dxa"/>
          </w:tcPr>
          <w:p w:rsidR="003D748A" w:rsidRDefault="003D748A" w:rsidP="003D748A">
            <w:pPr>
              <w:rPr>
                <w:rFonts w:ascii="Arial Narrow" w:hAnsi="Arial Narrow" w:cs="Calibri"/>
                <w:color w:val="000000"/>
                <w:sz w:val="24"/>
                <w:szCs w:val="24"/>
              </w:rPr>
            </w:pPr>
            <w:r w:rsidRPr="00EA3399">
              <w:rPr>
                <w:rFonts w:ascii="Arial Narrow" w:hAnsi="Arial Narrow" w:cs="Calibri"/>
                <w:color w:val="000000"/>
                <w:sz w:val="24"/>
                <w:szCs w:val="24"/>
              </w:rPr>
              <w:t>menyusun laporan hasil pelaksanaan tugas Bidang Pemadaman, Penyelamatan dan Sarana Prasarana dan memberikan saran pertimbangan kepada atasan sebagai bahan perumusan kebijakan;dan</w:t>
            </w:r>
          </w:p>
          <w:p w:rsidR="003D748A" w:rsidRPr="00EA3399" w:rsidRDefault="003D748A" w:rsidP="003D748A">
            <w:pPr>
              <w:rPr>
                <w:rFonts w:ascii="Arial Narrow" w:hAnsi="Arial Narrow" w:cs="Calibri"/>
                <w:color w:val="000000"/>
                <w:sz w:val="24"/>
                <w:szCs w:val="24"/>
              </w:rPr>
            </w:pPr>
          </w:p>
        </w:tc>
        <w:tc>
          <w:tcPr>
            <w:tcW w:w="1559" w:type="dxa"/>
            <w:vAlign w:val="center"/>
          </w:tcPr>
          <w:p w:rsidR="003D748A" w:rsidRPr="003D748A" w:rsidRDefault="003D748A" w:rsidP="003D748A">
            <w:pPr>
              <w:jc w:val="center"/>
              <w:rPr>
                <w:rFonts w:ascii="Arial Narrow" w:hAnsi="Arial Narrow" w:cs="Calibri"/>
                <w:sz w:val="24"/>
                <w:szCs w:val="20"/>
              </w:rPr>
            </w:pPr>
            <w:r w:rsidRPr="003D748A">
              <w:rPr>
                <w:rFonts w:ascii="Arial Narrow" w:hAnsi="Arial Narrow" w:cs="Calibri"/>
                <w:sz w:val="24"/>
                <w:szCs w:val="20"/>
              </w:rPr>
              <w:t>Laporan</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w:t>
            </w:r>
          </w:p>
        </w:tc>
        <w:tc>
          <w:tcPr>
            <w:tcW w:w="1418"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w:t>
            </w:r>
          </w:p>
        </w:tc>
        <w:tc>
          <w:tcPr>
            <w:tcW w:w="992"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1250</w:t>
            </w:r>
          </w:p>
        </w:tc>
        <w:tc>
          <w:tcPr>
            <w:tcW w:w="1276" w:type="dxa"/>
            <w:vAlign w:val="center"/>
          </w:tcPr>
          <w:p w:rsidR="003D748A" w:rsidRPr="003D748A" w:rsidRDefault="003D748A" w:rsidP="003D748A">
            <w:pPr>
              <w:jc w:val="center"/>
              <w:rPr>
                <w:rFonts w:ascii="Arial Narrow" w:hAnsi="Arial Narrow" w:cs="Calibri"/>
                <w:color w:val="000000"/>
                <w:sz w:val="24"/>
                <w:szCs w:val="20"/>
              </w:rPr>
            </w:pPr>
            <w:r w:rsidRPr="003D748A">
              <w:rPr>
                <w:rFonts w:ascii="Arial Narrow" w:hAnsi="Arial Narrow" w:cs="Calibri"/>
                <w:color w:val="000000"/>
                <w:sz w:val="24"/>
                <w:szCs w:val="20"/>
              </w:rPr>
              <w:t>0,0096</w:t>
            </w:r>
          </w:p>
        </w:tc>
      </w:tr>
      <w:tr w:rsidR="00B87DDA" w:rsidRPr="00EA3399" w:rsidTr="00C70182">
        <w:tc>
          <w:tcPr>
            <w:tcW w:w="567" w:type="dxa"/>
          </w:tcPr>
          <w:p w:rsidR="00B87DDA" w:rsidRPr="00EA3399" w:rsidRDefault="00B87DDA" w:rsidP="00B87DDA">
            <w:pPr>
              <w:rPr>
                <w:rFonts w:ascii="Arial Narrow" w:hAnsi="Arial Narrow"/>
                <w:sz w:val="24"/>
                <w:szCs w:val="24"/>
              </w:rPr>
            </w:pPr>
            <w:r w:rsidRPr="00EA3399">
              <w:rPr>
                <w:rFonts w:ascii="Arial Narrow" w:hAnsi="Arial Narrow"/>
                <w:sz w:val="24"/>
                <w:szCs w:val="24"/>
              </w:rPr>
              <w:t>16.</w:t>
            </w:r>
          </w:p>
        </w:tc>
        <w:tc>
          <w:tcPr>
            <w:tcW w:w="2410" w:type="dxa"/>
          </w:tcPr>
          <w:p w:rsidR="00B87DDA" w:rsidRPr="00EA3399" w:rsidRDefault="00B87DDA" w:rsidP="00B87DDA">
            <w:pPr>
              <w:rPr>
                <w:rFonts w:ascii="Arial Narrow" w:hAnsi="Arial Narrow" w:cs="Calibri"/>
                <w:color w:val="000000"/>
                <w:sz w:val="24"/>
                <w:szCs w:val="24"/>
              </w:rPr>
            </w:pPr>
            <w:r w:rsidRPr="00EA3399">
              <w:rPr>
                <w:rFonts w:ascii="Arial Narrow" w:hAnsi="Arial Narrow" w:cs="Calibri"/>
                <w:color w:val="000000"/>
                <w:sz w:val="24"/>
                <w:szCs w:val="24"/>
              </w:rPr>
              <w:t>melakukan tugas kedinasan lain yang diperintahkan oleh atasan baik lisan maupun tertulis sesuai bidang tugasnya untuk mendukung kelancaran pelaksanaan tugas</w:t>
            </w:r>
          </w:p>
        </w:tc>
        <w:tc>
          <w:tcPr>
            <w:tcW w:w="1559" w:type="dxa"/>
          </w:tcPr>
          <w:p w:rsidR="00B87DDA" w:rsidRPr="00EA3399" w:rsidRDefault="00273DE2" w:rsidP="00B87DDA">
            <w:pPr>
              <w:rPr>
                <w:rFonts w:ascii="Arial Narrow" w:hAnsi="Arial Narrow" w:cs="Calibri"/>
                <w:color w:val="000000"/>
                <w:sz w:val="24"/>
                <w:szCs w:val="24"/>
              </w:rPr>
            </w:pPr>
            <w:r w:rsidRPr="00EA3399">
              <w:rPr>
                <w:rFonts w:ascii="Arial Narrow" w:hAnsi="Arial Narrow" w:cs="Calibri"/>
                <w:color w:val="000000"/>
                <w:sz w:val="24"/>
                <w:szCs w:val="24"/>
              </w:rPr>
              <w:t>Laporan</w:t>
            </w:r>
          </w:p>
        </w:tc>
        <w:tc>
          <w:tcPr>
            <w:tcW w:w="992" w:type="dxa"/>
          </w:tcPr>
          <w:p w:rsidR="00B87DDA" w:rsidRPr="00EA3399" w:rsidRDefault="00B87DDA" w:rsidP="00B87DDA">
            <w:pPr>
              <w:jc w:val="center"/>
              <w:rPr>
                <w:rFonts w:ascii="Arial Narrow" w:hAnsi="Arial Narrow" w:cs="Calibri"/>
                <w:color w:val="000000"/>
                <w:sz w:val="24"/>
                <w:szCs w:val="24"/>
              </w:rPr>
            </w:pPr>
            <w:r w:rsidRPr="00EA3399">
              <w:rPr>
                <w:rFonts w:ascii="Arial Narrow" w:hAnsi="Arial Narrow" w:cs="Calibri"/>
                <w:color w:val="000000"/>
                <w:sz w:val="24"/>
                <w:szCs w:val="24"/>
              </w:rPr>
              <w:t> </w:t>
            </w:r>
          </w:p>
        </w:tc>
        <w:tc>
          <w:tcPr>
            <w:tcW w:w="1418" w:type="dxa"/>
          </w:tcPr>
          <w:p w:rsidR="00B87DDA" w:rsidRPr="00EA3399" w:rsidRDefault="00B87DDA" w:rsidP="00B87DDA">
            <w:pPr>
              <w:jc w:val="center"/>
              <w:rPr>
                <w:rFonts w:ascii="Arial Narrow" w:hAnsi="Arial Narrow" w:cs="Calibri"/>
                <w:color w:val="000000"/>
                <w:sz w:val="24"/>
                <w:szCs w:val="24"/>
              </w:rPr>
            </w:pPr>
            <w:r w:rsidRPr="00EA3399">
              <w:rPr>
                <w:rFonts w:ascii="Arial Narrow" w:hAnsi="Arial Narrow" w:cs="Calibri"/>
                <w:color w:val="000000"/>
                <w:sz w:val="24"/>
                <w:szCs w:val="24"/>
              </w:rPr>
              <w:t> </w:t>
            </w:r>
          </w:p>
        </w:tc>
        <w:tc>
          <w:tcPr>
            <w:tcW w:w="992" w:type="dxa"/>
          </w:tcPr>
          <w:p w:rsidR="00B87DDA" w:rsidRPr="00EA3399" w:rsidRDefault="00B87DDA" w:rsidP="00B87DDA">
            <w:pPr>
              <w:jc w:val="center"/>
              <w:rPr>
                <w:rFonts w:ascii="Arial Narrow" w:hAnsi="Arial Narrow" w:cs="Calibri"/>
                <w:color w:val="000000"/>
                <w:sz w:val="24"/>
                <w:szCs w:val="24"/>
              </w:rPr>
            </w:pPr>
            <w:r w:rsidRPr="00EA3399">
              <w:rPr>
                <w:rFonts w:ascii="Arial Narrow" w:hAnsi="Arial Narrow" w:cs="Calibri"/>
                <w:color w:val="000000"/>
                <w:sz w:val="24"/>
                <w:szCs w:val="24"/>
              </w:rPr>
              <w:t> </w:t>
            </w:r>
          </w:p>
        </w:tc>
        <w:tc>
          <w:tcPr>
            <w:tcW w:w="1276" w:type="dxa"/>
          </w:tcPr>
          <w:p w:rsidR="00B87DDA" w:rsidRPr="00EA3399" w:rsidRDefault="00B87DDA" w:rsidP="00B87DDA">
            <w:pPr>
              <w:jc w:val="center"/>
              <w:rPr>
                <w:rFonts w:ascii="Arial Narrow" w:hAnsi="Arial Narrow" w:cs="Calibri"/>
                <w:color w:val="000000"/>
                <w:sz w:val="24"/>
                <w:szCs w:val="24"/>
              </w:rPr>
            </w:pPr>
            <w:r w:rsidRPr="00EA3399">
              <w:rPr>
                <w:rFonts w:ascii="Arial Narrow" w:hAnsi="Arial Narrow" w:cs="Calibri"/>
                <w:color w:val="000000"/>
                <w:sz w:val="24"/>
                <w:szCs w:val="24"/>
              </w:rPr>
              <w:t> </w:t>
            </w:r>
          </w:p>
        </w:tc>
      </w:tr>
      <w:tr w:rsidR="00114F7C" w:rsidRPr="00EA3399" w:rsidTr="00C70182">
        <w:tc>
          <w:tcPr>
            <w:tcW w:w="7938" w:type="dxa"/>
            <w:gridSpan w:val="6"/>
            <w:vAlign w:val="center"/>
          </w:tcPr>
          <w:p w:rsidR="00114F7C" w:rsidRPr="00EA3399" w:rsidRDefault="00114F7C" w:rsidP="009B0AE5">
            <w:pPr>
              <w:jc w:val="center"/>
              <w:rPr>
                <w:rFonts w:ascii="Arial Narrow" w:hAnsi="Arial Narrow" w:cs="Calibri"/>
                <w:color w:val="000000"/>
                <w:sz w:val="24"/>
                <w:szCs w:val="24"/>
              </w:rPr>
            </w:pPr>
            <w:r w:rsidRPr="00EA3399">
              <w:rPr>
                <w:rFonts w:ascii="Arial Narrow" w:hAnsi="Arial Narrow"/>
                <w:b/>
                <w:sz w:val="24"/>
                <w:szCs w:val="24"/>
              </w:rPr>
              <w:lastRenderedPageBreak/>
              <w:t>JUMLAH</w:t>
            </w:r>
          </w:p>
        </w:tc>
        <w:tc>
          <w:tcPr>
            <w:tcW w:w="1276" w:type="dxa"/>
            <w:vAlign w:val="center"/>
          </w:tcPr>
          <w:p w:rsidR="00114F7C" w:rsidRPr="00EA3399" w:rsidRDefault="00114F7C" w:rsidP="009B0AE5">
            <w:pPr>
              <w:jc w:val="center"/>
              <w:rPr>
                <w:rFonts w:ascii="Arial Narrow" w:hAnsi="Arial Narrow" w:cs="Calibri"/>
                <w:b/>
                <w:bCs/>
                <w:color w:val="000000"/>
                <w:sz w:val="24"/>
                <w:szCs w:val="24"/>
              </w:rPr>
            </w:pPr>
            <w:r w:rsidRPr="00EA3399">
              <w:rPr>
                <w:rFonts w:ascii="Arial Narrow" w:hAnsi="Arial Narrow" w:cs="Calibri"/>
                <w:b/>
                <w:bCs/>
                <w:color w:val="000000"/>
                <w:sz w:val="24"/>
                <w:szCs w:val="24"/>
              </w:rPr>
              <w:t>1,</w:t>
            </w:r>
            <w:r w:rsidR="00F03042">
              <w:rPr>
                <w:rFonts w:ascii="Arial Narrow" w:hAnsi="Arial Narrow" w:cs="Calibri"/>
                <w:b/>
                <w:bCs/>
                <w:color w:val="000000"/>
                <w:sz w:val="24"/>
                <w:szCs w:val="24"/>
              </w:rPr>
              <w:t>69</w:t>
            </w:r>
          </w:p>
          <w:p w:rsidR="00114F7C" w:rsidRPr="00EA3399" w:rsidRDefault="00114F7C" w:rsidP="009B0AE5">
            <w:pPr>
              <w:jc w:val="center"/>
              <w:rPr>
                <w:rFonts w:ascii="Arial Narrow" w:hAnsi="Arial Narrow" w:cs="Calibri"/>
                <w:color w:val="000000"/>
                <w:sz w:val="24"/>
                <w:szCs w:val="24"/>
              </w:rPr>
            </w:pPr>
          </w:p>
        </w:tc>
      </w:tr>
      <w:tr w:rsidR="00114F7C" w:rsidRPr="00EA3399" w:rsidTr="00C70182">
        <w:trPr>
          <w:trHeight w:val="435"/>
        </w:trPr>
        <w:tc>
          <w:tcPr>
            <w:tcW w:w="7938" w:type="dxa"/>
            <w:gridSpan w:val="6"/>
          </w:tcPr>
          <w:p w:rsidR="00114F7C" w:rsidRPr="00EA3399" w:rsidRDefault="00114F7C" w:rsidP="00B87DDA">
            <w:pPr>
              <w:jc w:val="center"/>
              <w:rPr>
                <w:rFonts w:ascii="Arial Narrow" w:hAnsi="Arial Narrow"/>
                <w:b/>
                <w:sz w:val="24"/>
                <w:szCs w:val="24"/>
              </w:rPr>
            </w:pPr>
            <w:r w:rsidRPr="00EA3399">
              <w:rPr>
                <w:rFonts w:ascii="Arial Narrow" w:hAnsi="Arial Narrow"/>
                <w:b/>
                <w:sz w:val="24"/>
                <w:szCs w:val="24"/>
              </w:rPr>
              <w:t>JUMLAH PEGAWAI</w:t>
            </w:r>
          </w:p>
        </w:tc>
        <w:tc>
          <w:tcPr>
            <w:tcW w:w="1276" w:type="dxa"/>
            <w:vAlign w:val="center"/>
          </w:tcPr>
          <w:p w:rsidR="00114F7C" w:rsidRPr="00EA3399" w:rsidRDefault="00114F7C" w:rsidP="009B0AE5">
            <w:pPr>
              <w:jc w:val="center"/>
              <w:rPr>
                <w:rFonts w:ascii="Arial Narrow" w:hAnsi="Arial Narrow" w:cs="Calibri"/>
                <w:b/>
                <w:bCs/>
                <w:color w:val="000000"/>
                <w:sz w:val="24"/>
                <w:szCs w:val="24"/>
              </w:rPr>
            </w:pPr>
            <w:r w:rsidRPr="00EA3399">
              <w:rPr>
                <w:rFonts w:ascii="Arial Narrow" w:hAnsi="Arial Narrow"/>
                <w:b/>
                <w:sz w:val="24"/>
                <w:szCs w:val="24"/>
              </w:rPr>
              <w:t>1</w:t>
            </w:r>
          </w:p>
        </w:tc>
      </w:tr>
    </w:tbl>
    <w:p w:rsidR="008009B2" w:rsidRPr="00EA3399" w:rsidRDefault="008009B2">
      <w:pPr>
        <w:spacing w:after="0"/>
        <w:rPr>
          <w:rFonts w:ascii="Arial Narrow" w:hAnsi="Arial Narrow"/>
          <w:color w:val="FF0000"/>
          <w:sz w:val="24"/>
          <w:szCs w:val="24"/>
        </w:rPr>
      </w:pPr>
    </w:p>
    <w:p w:rsidR="00D41C55" w:rsidRPr="00EA3399" w:rsidRDefault="00D41C55">
      <w:pPr>
        <w:spacing w:after="0"/>
        <w:rPr>
          <w:rFonts w:ascii="Arial Narrow" w:hAnsi="Arial Narrow" w:cs="Arial"/>
          <w:color w:val="FF0000"/>
          <w:sz w:val="24"/>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1986"/>
        <w:gridCol w:w="284"/>
        <w:gridCol w:w="5670"/>
      </w:tblGrid>
      <w:tr w:rsidR="00E124C3" w:rsidRPr="00EA3399" w:rsidTr="00712522">
        <w:tc>
          <w:tcPr>
            <w:tcW w:w="424" w:type="dxa"/>
          </w:tcPr>
          <w:p w:rsidR="008B010A" w:rsidRPr="00EA3399" w:rsidRDefault="00BF1D6D">
            <w:pPr>
              <w:jc w:val="center"/>
              <w:rPr>
                <w:rFonts w:ascii="Arial Narrow" w:hAnsi="Arial Narrow" w:cs="Arial"/>
                <w:sz w:val="24"/>
                <w:szCs w:val="24"/>
              </w:rPr>
            </w:pPr>
            <w:r w:rsidRPr="00EA3399">
              <w:rPr>
                <w:rFonts w:ascii="Arial Narrow" w:hAnsi="Arial Narrow" w:cs="Arial"/>
                <w:sz w:val="24"/>
                <w:szCs w:val="24"/>
              </w:rPr>
              <w:t>7</w:t>
            </w:r>
            <w:r w:rsidR="006C382B" w:rsidRPr="00EA3399">
              <w:rPr>
                <w:rFonts w:ascii="Arial Narrow" w:hAnsi="Arial Narrow" w:cs="Arial"/>
                <w:sz w:val="24"/>
                <w:szCs w:val="24"/>
              </w:rPr>
              <w:t>.</w:t>
            </w:r>
          </w:p>
        </w:tc>
        <w:tc>
          <w:tcPr>
            <w:tcW w:w="1986" w:type="dxa"/>
          </w:tcPr>
          <w:p w:rsidR="008B010A" w:rsidRPr="00EA3399" w:rsidRDefault="00BF1D6D">
            <w:pPr>
              <w:rPr>
                <w:rFonts w:ascii="Arial Narrow" w:hAnsi="Arial Narrow" w:cs="Arial"/>
                <w:sz w:val="24"/>
                <w:szCs w:val="24"/>
              </w:rPr>
            </w:pPr>
            <w:r w:rsidRPr="00EA3399">
              <w:rPr>
                <w:rFonts w:ascii="Arial Narrow" w:hAnsi="Arial Narrow" w:cs="Arial"/>
                <w:sz w:val="24"/>
                <w:szCs w:val="24"/>
                <w:lang w:val="it-IT"/>
              </w:rPr>
              <w:t>HASIL KERJA</w:t>
            </w:r>
          </w:p>
        </w:tc>
        <w:tc>
          <w:tcPr>
            <w:tcW w:w="284"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t>:</w:t>
            </w:r>
          </w:p>
        </w:tc>
        <w:tc>
          <w:tcPr>
            <w:tcW w:w="5670" w:type="dxa"/>
          </w:tcPr>
          <w:p w:rsidR="008B010A" w:rsidRPr="00EA3399" w:rsidRDefault="008B010A">
            <w:pPr>
              <w:jc w:val="center"/>
              <w:rPr>
                <w:rFonts w:ascii="Arial Narrow" w:hAnsi="Arial Narrow" w:cs="Arial"/>
                <w:color w:val="FF0000"/>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371"/>
      </w:tblGrid>
      <w:tr w:rsidR="00E124C3" w:rsidRPr="00EA3399" w:rsidTr="00712522">
        <w:trPr>
          <w:trHeight w:val="890"/>
        </w:trPr>
        <w:tc>
          <w:tcPr>
            <w:tcW w:w="567" w:type="dxa"/>
            <w:shd w:val="clear" w:color="auto" w:fill="C0C0C0"/>
            <w:vAlign w:val="center"/>
          </w:tcPr>
          <w:p w:rsidR="00712522" w:rsidRPr="00EA3399" w:rsidRDefault="00A10383">
            <w:pPr>
              <w:tabs>
                <w:tab w:val="left" w:pos="720"/>
                <w:tab w:val="left" w:pos="3780"/>
              </w:tabs>
              <w:spacing w:after="0"/>
              <w:jc w:val="center"/>
              <w:rPr>
                <w:rFonts w:ascii="Arial Narrow" w:hAnsi="Arial Narrow" w:cs="Arial"/>
                <w:sz w:val="24"/>
                <w:szCs w:val="24"/>
                <w:lang w:val="it-IT"/>
              </w:rPr>
            </w:pPr>
            <w:r w:rsidRPr="00EA3399">
              <w:rPr>
                <w:rFonts w:ascii="Arial Narrow" w:hAnsi="Arial Narrow" w:cs="Arial"/>
                <w:sz w:val="24"/>
                <w:szCs w:val="24"/>
                <w:lang w:val="it-IT"/>
              </w:rPr>
              <w:t>NO</w:t>
            </w:r>
          </w:p>
        </w:tc>
        <w:tc>
          <w:tcPr>
            <w:tcW w:w="7371" w:type="dxa"/>
            <w:shd w:val="clear" w:color="auto" w:fill="C0C0C0"/>
            <w:vAlign w:val="center"/>
          </w:tcPr>
          <w:p w:rsidR="00712522" w:rsidRPr="00EA3399" w:rsidRDefault="00A10383">
            <w:pPr>
              <w:tabs>
                <w:tab w:val="left" w:pos="720"/>
                <w:tab w:val="left" w:pos="3780"/>
              </w:tabs>
              <w:spacing w:after="0"/>
              <w:jc w:val="center"/>
              <w:rPr>
                <w:rFonts w:ascii="Arial Narrow" w:hAnsi="Arial Narrow" w:cs="Arial"/>
                <w:sz w:val="24"/>
                <w:szCs w:val="24"/>
                <w:lang w:val="it-IT"/>
              </w:rPr>
            </w:pPr>
            <w:r w:rsidRPr="00EA3399">
              <w:rPr>
                <w:rFonts w:ascii="Arial Narrow" w:hAnsi="Arial Narrow" w:cs="Arial"/>
                <w:sz w:val="24"/>
                <w:szCs w:val="24"/>
                <w:lang w:val="it-IT"/>
              </w:rPr>
              <w:t>HASIL KERJA</w:t>
            </w:r>
          </w:p>
        </w:tc>
      </w:tr>
      <w:tr w:rsidR="00E124C3" w:rsidRPr="00EA3399" w:rsidTr="00712522">
        <w:trPr>
          <w:trHeight w:val="323"/>
        </w:trPr>
        <w:tc>
          <w:tcPr>
            <w:tcW w:w="567" w:type="dxa"/>
            <w:vAlign w:val="center"/>
          </w:tcPr>
          <w:p w:rsidR="00712522" w:rsidRPr="00EA3399" w:rsidRDefault="00712522">
            <w:pPr>
              <w:tabs>
                <w:tab w:val="left" w:pos="3780"/>
              </w:tabs>
              <w:spacing w:after="0"/>
              <w:jc w:val="center"/>
              <w:rPr>
                <w:rFonts w:ascii="Arial Narrow" w:hAnsi="Arial Narrow" w:cs="Arial"/>
                <w:sz w:val="24"/>
                <w:szCs w:val="24"/>
              </w:rPr>
            </w:pPr>
            <w:r w:rsidRPr="00EA3399">
              <w:rPr>
                <w:rFonts w:ascii="Arial Narrow" w:hAnsi="Arial Narrow" w:cs="Arial"/>
                <w:sz w:val="24"/>
                <w:szCs w:val="24"/>
                <w:lang w:val="id-ID"/>
              </w:rPr>
              <w:t>1.</w:t>
            </w:r>
          </w:p>
        </w:tc>
        <w:tc>
          <w:tcPr>
            <w:tcW w:w="7371" w:type="dxa"/>
          </w:tcPr>
          <w:p w:rsidR="00712522" w:rsidRPr="00EA3399" w:rsidRDefault="00712522" w:rsidP="007B6F46">
            <w:pPr>
              <w:tabs>
                <w:tab w:val="left" w:pos="720"/>
                <w:tab w:val="left" w:pos="3780"/>
              </w:tabs>
              <w:spacing w:after="0"/>
              <w:jc w:val="both"/>
              <w:rPr>
                <w:rFonts w:ascii="Arial Narrow" w:hAnsi="Arial Narrow" w:cs="Arial"/>
                <w:sz w:val="24"/>
                <w:szCs w:val="24"/>
                <w:lang w:val="id-ID"/>
              </w:rPr>
            </w:pPr>
            <w:r w:rsidRPr="00EA3399">
              <w:rPr>
                <w:rFonts w:ascii="Arial Narrow" w:hAnsi="Arial Narrow" w:cs="Arial"/>
                <w:sz w:val="24"/>
                <w:szCs w:val="24"/>
              </w:rPr>
              <w:t xml:space="preserve">Dokumen </w:t>
            </w:r>
            <w:r w:rsidR="007B6F46" w:rsidRPr="00EA3399">
              <w:rPr>
                <w:rFonts w:ascii="Arial Narrow" w:hAnsi="Arial Narrow"/>
                <w:sz w:val="24"/>
                <w:szCs w:val="24"/>
              </w:rPr>
              <w:t xml:space="preserve">rencana kegiatan Dinas </w:t>
            </w:r>
          </w:p>
        </w:tc>
      </w:tr>
      <w:tr w:rsidR="00E124C3" w:rsidRPr="00EA3399" w:rsidTr="00712522">
        <w:trPr>
          <w:trHeight w:val="323"/>
        </w:trPr>
        <w:tc>
          <w:tcPr>
            <w:tcW w:w="567" w:type="dxa"/>
            <w:vAlign w:val="center"/>
          </w:tcPr>
          <w:p w:rsidR="00712522" w:rsidRPr="00EA3399" w:rsidRDefault="00712522">
            <w:pPr>
              <w:tabs>
                <w:tab w:val="left" w:pos="3780"/>
              </w:tabs>
              <w:spacing w:after="0"/>
              <w:jc w:val="center"/>
              <w:rPr>
                <w:rFonts w:ascii="Arial Narrow" w:hAnsi="Arial Narrow" w:cs="Arial"/>
                <w:sz w:val="24"/>
                <w:szCs w:val="24"/>
              </w:rPr>
            </w:pPr>
            <w:r w:rsidRPr="00EA3399">
              <w:rPr>
                <w:rFonts w:ascii="Arial Narrow" w:hAnsi="Arial Narrow" w:cs="Arial"/>
                <w:sz w:val="24"/>
                <w:szCs w:val="24"/>
              </w:rPr>
              <w:t>2.</w:t>
            </w:r>
          </w:p>
        </w:tc>
        <w:tc>
          <w:tcPr>
            <w:tcW w:w="7371" w:type="dxa"/>
          </w:tcPr>
          <w:p w:rsidR="00712522" w:rsidRPr="00EA3399" w:rsidRDefault="00712522" w:rsidP="005C6F15">
            <w:pPr>
              <w:tabs>
                <w:tab w:val="left" w:pos="720"/>
                <w:tab w:val="left" w:pos="3780"/>
              </w:tabs>
              <w:spacing w:after="0"/>
              <w:jc w:val="both"/>
              <w:rPr>
                <w:rFonts w:ascii="Arial Narrow" w:hAnsi="Arial Narrow" w:cs="Arial"/>
                <w:sz w:val="24"/>
                <w:szCs w:val="24"/>
                <w:lang w:val="id-ID"/>
              </w:rPr>
            </w:pPr>
            <w:r w:rsidRPr="00EA3399">
              <w:rPr>
                <w:rFonts w:ascii="Arial Narrow" w:hAnsi="Arial Narrow" w:cs="Arial"/>
                <w:sz w:val="24"/>
                <w:szCs w:val="24"/>
              </w:rPr>
              <w:t>Kegiatan pendistribusian</w:t>
            </w:r>
            <w:r w:rsidRPr="00EA3399">
              <w:rPr>
                <w:rFonts w:ascii="Arial Narrow" w:hAnsi="Arial Narrow" w:cs="Arial"/>
                <w:sz w:val="24"/>
                <w:szCs w:val="24"/>
                <w:lang w:val="id-ID"/>
              </w:rPr>
              <w:t xml:space="preserve"> dan petunjuk pelaksanaan tugas</w:t>
            </w:r>
          </w:p>
        </w:tc>
      </w:tr>
      <w:tr w:rsidR="00E124C3" w:rsidRPr="00EA3399" w:rsidTr="00712522">
        <w:trPr>
          <w:trHeight w:val="126"/>
        </w:trPr>
        <w:tc>
          <w:tcPr>
            <w:tcW w:w="567" w:type="dxa"/>
            <w:vAlign w:val="center"/>
          </w:tcPr>
          <w:p w:rsidR="00712522" w:rsidRPr="00EA3399" w:rsidRDefault="00712522">
            <w:pPr>
              <w:tabs>
                <w:tab w:val="left" w:pos="3780"/>
              </w:tabs>
              <w:spacing w:after="0"/>
              <w:jc w:val="center"/>
              <w:rPr>
                <w:rFonts w:ascii="Arial Narrow" w:hAnsi="Arial Narrow" w:cs="Arial"/>
                <w:sz w:val="24"/>
                <w:szCs w:val="24"/>
              </w:rPr>
            </w:pPr>
            <w:r w:rsidRPr="00EA3399">
              <w:rPr>
                <w:rFonts w:ascii="Arial Narrow" w:hAnsi="Arial Narrow" w:cs="Arial"/>
                <w:sz w:val="24"/>
                <w:szCs w:val="24"/>
                <w:lang w:val="id-ID"/>
              </w:rPr>
              <w:t>3.</w:t>
            </w:r>
          </w:p>
        </w:tc>
        <w:tc>
          <w:tcPr>
            <w:tcW w:w="7371" w:type="dxa"/>
          </w:tcPr>
          <w:p w:rsidR="00712522" w:rsidRPr="00EA3399" w:rsidRDefault="00712522" w:rsidP="007B6F46">
            <w:pPr>
              <w:tabs>
                <w:tab w:val="left" w:pos="720"/>
                <w:tab w:val="left" w:pos="3780"/>
              </w:tabs>
              <w:spacing w:after="0"/>
              <w:jc w:val="both"/>
              <w:rPr>
                <w:rFonts w:ascii="Arial Narrow" w:hAnsi="Arial Narrow" w:cs="Arial"/>
                <w:sz w:val="24"/>
                <w:szCs w:val="24"/>
                <w:lang w:val="id-ID"/>
              </w:rPr>
            </w:pPr>
            <w:r w:rsidRPr="00EA3399">
              <w:rPr>
                <w:rFonts w:ascii="Arial Narrow" w:hAnsi="Arial Narrow" w:cs="Arial"/>
                <w:sz w:val="24"/>
                <w:szCs w:val="24"/>
              </w:rPr>
              <w:t>Kegiatan</w:t>
            </w:r>
            <w:r w:rsidRPr="00EA3399">
              <w:rPr>
                <w:rFonts w:ascii="Arial Narrow" w:hAnsi="Arial Narrow" w:cs="Arial"/>
                <w:sz w:val="24"/>
                <w:szCs w:val="24"/>
                <w:lang w:val="id-ID"/>
              </w:rPr>
              <w:t xml:space="preserve"> </w:t>
            </w:r>
            <w:r w:rsidR="007B6F46" w:rsidRPr="00EA3399">
              <w:rPr>
                <w:rFonts w:ascii="Arial Narrow" w:hAnsi="Arial Narrow"/>
                <w:sz w:val="24"/>
                <w:szCs w:val="24"/>
              </w:rPr>
              <w:t xml:space="preserve">memantau, mengawasi dan mengevaluasi pelaksanaan tugas </w:t>
            </w:r>
          </w:p>
        </w:tc>
      </w:tr>
      <w:tr w:rsidR="00E124C3" w:rsidRPr="00EA3399" w:rsidTr="00712522">
        <w:trPr>
          <w:trHeight w:val="323"/>
        </w:trPr>
        <w:tc>
          <w:tcPr>
            <w:tcW w:w="567" w:type="dxa"/>
            <w:vAlign w:val="center"/>
          </w:tcPr>
          <w:p w:rsidR="00712522" w:rsidRPr="00EA3399" w:rsidRDefault="00712522">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4.</w:t>
            </w:r>
          </w:p>
        </w:tc>
        <w:tc>
          <w:tcPr>
            <w:tcW w:w="7371" w:type="dxa"/>
          </w:tcPr>
          <w:p w:rsidR="00712522" w:rsidRPr="00EA3399" w:rsidRDefault="00712522" w:rsidP="005C6F15">
            <w:pPr>
              <w:tabs>
                <w:tab w:val="left" w:pos="720"/>
                <w:tab w:val="left" w:pos="3780"/>
              </w:tabs>
              <w:spacing w:after="0"/>
              <w:jc w:val="both"/>
              <w:rPr>
                <w:rFonts w:ascii="Arial Narrow" w:hAnsi="Arial Narrow" w:cs="Arial"/>
                <w:sz w:val="24"/>
                <w:szCs w:val="24"/>
                <w:lang w:val="id-ID"/>
              </w:rPr>
            </w:pPr>
            <w:r w:rsidRPr="00EA3399">
              <w:rPr>
                <w:rFonts w:ascii="Arial Narrow" w:hAnsi="Arial Narrow" w:cs="Arial"/>
                <w:sz w:val="24"/>
                <w:szCs w:val="24"/>
              </w:rPr>
              <w:t>Dokumen/</w:t>
            </w:r>
            <w:r w:rsidRPr="00EA3399">
              <w:rPr>
                <w:rFonts w:ascii="Arial Narrow" w:hAnsi="Arial Narrow" w:cs="Arial"/>
                <w:sz w:val="24"/>
                <w:szCs w:val="24"/>
                <w:lang w:val="id-ID"/>
              </w:rPr>
              <w:t>Konsep Naskah Dinas</w:t>
            </w:r>
          </w:p>
        </w:tc>
      </w:tr>
      <w:tr w:rsidR="00E124C3" w:rsidRPr="00EA3399" w:rsidTr="00712522">
        <w:trPr>
          <w:trHeight w:val="323"/>
        </w:trPr>
        <w:tc>
          <w:tcPr>
            <w:tcW w:w="567" w:type="dxa"/>
            <w:vAlign w:val="center"/>
          </w:tcPr>
          <w:p w:rsidR="00712522" w:rsidRPr="00EA3399" w:rsidRDefault="00712522">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5.</w:t>
            </w:r>
          </w:p>
        </w:tc>
        <w:tc>
          <w:tcPr>
            <w:tcW w:w="7371" w:type="dxa"/>
          </w:tcPr>
          <w:p w:rsidR="00712522" w:rsidRPr="00EA3399" w:rsidRDefault="00712522" w:rsidP="005C6F15">
            <w:pPr>
              <w:spacing w:after="0"/>
              <w:rPr>
                <w:rFonts w:ascii="Arial Narrow" w:hAnsi="Arial Narrow" w:cs="Arial"/>
                <w:sz w:val="24"/>
                <w:szCs w:val="24"/>
                <w:lang w:val="id-ID"/>
              </w:rPr>
            </w:pPr>
            <w:r w:rsidRPr="00EA3399">
              <w:rPr>
                <w:rFonts w:ascii="Arial Narrow" w:hAnsi="Arial Narrow" w:cs="Arial"/>
                <w:sz w:val="24"/>
                <w:szCs w:val="24"/>
              </w:rPr>
              <w:t>Kegiatan m</w:t>
            </w:r>
            <w:r w:rsidRPr="00EA3399">
              <w:rPr>
                <w:rFonts w:ascii="Arial Narrow" w:hAnsi="Arial Narrow" w:cs="Arial"/>
                <w:sz w:val="24"/>
                <w:szCs w:val="24"/>
                <w:lang w:val="id-ID"/>
              </w:rPr>
              <w:t>engikuti rapat-rapat</w:t>
            </w:r>
          </w:p>
        </w:tc>
      </w:tr>
      <w:tr w:rsidR="0076344D" w:rsidRPr="00EA3399" w:rsidTr="00712522">
        <w:trPr>
          <w:trHeight w:val="323"/>
        </w:trPr>
        <w:tc>
          <w:tcPr>
            <w:tcW w:w="567" w:type="dxa"/>
            <w:vAlign w:val="center"/>
          </w:tcPr>
          <w:p w:rsidR="0076344D" w:rsidRPr="00EA3399" w:rsidRDefault="0076344D" w:rsidP="0076344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6.</w:t>
            </w:r>
          </w:p>
        </w:tc>
        <w:tc>
          <w:tcPr>
            <w:tcW w:w="7371" w:type="dxa"/>
          </w:tcPr>
          <w:p w:rsidR="0076344D" w:rsidRPr="00EA3399" w:rsidRDefault="00136C79" w:rsidP="00B04ABB">
            <w:pPr>
              <w:autoSpaceDE w:val="0"/>
              <w:autoSpaceDN w:val="0"/>
              <w:adjustRightInd w:val="0"/>
              <w:spacing w:after="0" w:line="240" w:lineRule="auto"/>
              <w:jc w:val="both"/>
              <w:rPr>
                <w:rFonts w:ascii="Arial Narrow" w:eastAsiaTheme="minorHAnsi" w:hAnsi="Arial Narrow" w:cs="Bookman Old Style"/>
                <w:sz w:val="24"/>
                <w:szCs w:val="24"/>
                <w:lang w:eastAsia="id-ID"/>
              </w:rPr>
            </w:pPr>
            <w:r w:rsidRPr="00EA3399">
              <w:rPr>
                <w:rFonts w:ascii="Arial Narrow" w:eastAsiaTheme="minorHAnsi" w:hAnsi="Arial Narrow" w:cs="Bookman Old Style"/>
                <w:sz w:val="24"/>
                <w:szCs w:val="24"/>
                <w:lang w:eastAsia="id-ID"/>
              </w:rPr>
              <w:t>Kegiatan penyelenggaraan, penentuan rencana operasi dan komunikasi pemadaman, komunikasi penyelamatan dan evakuasi serta penyelenggaraan pusat komando (command center)</w:t>
            </w:r>
          </w:p>
        </w:tc>
      </w:tr>
      <w:tr w:rsidR="0076344D" w:rsidRPr="00EA3399" w:rsidTr="00712522">
        <w:trPr>
          <w:trHeight w:val="323"/>
        </w:trPr>
        <w:tc>
          <w:tcPr>
            <w:tcW w:w="567" w:type="dxa"/>
            <w:vAlign w:val="center"/>
          </w:tcPr>
          <w:p w:rsidR="0076344D" w:rsidRPr="00EA3399" w:rsidRDefault="0076344D" w:rsidP="0076344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7.</w:t>
            </w:r>
          </w:p>
        </w:tc>
        <w:tc>
          <w:tcPr>
            <w:tcW w:w="7371" w:type="dxa"/>
          </w:tcPr>
          <w:p w:rsidR="0076344D" w:rsidRPr="00EA3399" w:rsidRDefault="00136C79" w:rsidP="00836619">
            <w:pPr>
              <w:autoSpaceDE w:val="0"/>
              <w:autoSpaceDN w:val="0"/>
              <w:adjustRightInd w:val="0"/>
              <w:spacing w:after="0" w:line="240" w:lineRule="auto"/>
              <w:jc w:val="both"/>
              <w:rPr>
                <w:rFonts w:ascii="Arial Narrow" w:eastAsiaTheme="minorHAnsi" w:hAnsi="Arial Narrow" w:cs="Bookman Old Style"/>
                <w:sz w:val="24"/>
                <w:szCs w:val="24"/>
                <w:lang w:eastAsia="id-ID"/>
              </w:rPr>
            </w:pPr>
            <w:r w:rsidRPr="00EA3399">
              <w:rPr>
                <w:rFonts w:ascii="Arial Narrow" w:eastAsiaTheme="minorHAnsi" w:hAnsi="Arial Narrow" w:cs="Bookman Old Style"/>
                <w:sz w:val="24"/>
                <w:szCs w:val="24"/>
                <w:lang w:eastAsia="id-ID"/>
              </w:rPr>
              <w:t>Kegiatan penyelenggaraan pemadaman dan pengendalian kebakaran dalam wilayah kabupaten, serta pemadaman dan pengendalian penanganan bahan berbahaya beracun kebakaran dalam wilayah Daerah;</w:t>
            </w:r>
          </w:p>
        </w:tc>
      </w:tr>
      <w:tr w:rsidR="0076344D" w:rsidRPr="00EA3399" w:rsidTr="00712522">
        <w:trPr>
          <w:trHeight w:val="323"/>
        </w:trPr>
        <w:tc>
          <w:tcPr>
            <w:tcW w:w="567" w:type="dxa"/>
            <w:vAlign w:val="center"/>
          </w:tcPr>
          <w:p w:rsidR="0076344D" w:rsidRPr="00EA3399" w:rsidRDefault="0076344D" w:rsidP="0076344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8.</w:t>
            </w:r>
          </w:p>
        </w:tc>
        <w:tc>
          <w:tcPr>
            <w:tcW w:w="7371" w:type="dxa"/>
          </w:tcPr>
          <w:p w:rsidR="0076344D" w:rsidRPr="00EA3399" w:rsidRDefault="00B37E2E" w:rsidP="00136C79">
            <w:pPr>
              <w:autoSpaceDE w:val="0"/>
              <w:autoSpaceDN w:val="0"/>
              <w:adjustRightInd w:val="0"/>
              <w:spacing w:after="0" w:line="240" w:lineRule="auto"/>
              <w:jc w:val="both"/>
              <w:rPr>
                <w:rFonts w:ascii="Arial Narrow" w:eastAsiaTheme="minorHAnsi" w:hAnsi="Arial Narrow" w:cs="Bookman Old Style"/>
                <w:sz w:val="24"/>
                <w:szCs w:val="24"/>
                <w:lang w:eastAsia="id-ID"/>
              </w:rPr>
            </w:pPr>
            <w:r w:rsidRPr="00EA3399">
              <w:rPr>
                <w:rFonts w:ascii="Arial Narrow" w:eastAsiaTheme="minorHAnsi" w:hAnsi="Arial Narrow" w:cs="Bookman Old Style"/>
                <w:sz w:val="24"/>
                <w:szCs w:val="24"/>
                <w:lang w:eastAsia="id-ID"/>
              </w:rPr>
              <w:t xml:space="preserve">Kegiatan </w:t>
            </w:r>
            <w:r w:rsidR="00136C79" w:rsidRPr="00EA3399">
              <w:rPr>
                <w:rFonts w:ascii="Arial Narrow" w:eastAsiaTheme="minorHAnsi" w:hAnsi="Arial Narrow" w:cs="Bookman Old Style"/>
                <w:sz w:val="24"/>
                <w:szCs w:val="24"/>
                <w:lang w:eastAsia="id-ID"/>
              </w:rPr>
              <w:t>penyelenggaraan penelitian dan pengujian penyebab kejadian kebakaran, dan penerbitan rekomendasi berdasarkan hasil investigasi</w:t>
            </w:r>
          </w:p>
        </w:tc>
      </w:tr>
      <w:tr w:rsidR="0076344D" w:rsidRPr="00EA3399" w:rsidTr="00712522">
        <w:trPr>
          <w:trHeight w:val="323"/>
        </w:trPr>
        <w:tc>
          <w:tcPr>
            <w:tcW w:w="567" w:type="dxa"/>
            <w:vAlign w:val="center"/>
          </w:tcPr>
          <w:p w:rsidR="0076344D" w:rsidRPr="00EA3399" w:rsidRDefault="0076344D" w:rsidP="0076344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9.</w:t>
            </w:r>
          </w:p>
        </w:tc>
        <w:tc>
          <w:tcPr>
            <w:tcW w:w="7371" w:type="dxa"/>
          </w:tcPr>
          <w:p w:rsidR="0076344D" w:rsidRPr="00EA3399" w:rsidRDefault="00B37E2E" w:rsidP="00B04ABB">
            <w:pPr>
              <w:autoSpaceDE w:val="0"/>
              <w:autoSpaceDN w:val="0"/>
              <w:adjustRightInd w:val="0"/>
              <w:spacing w:after="0" w:line="240" w:lineRule="auto"/>
              <w:jc w:val="both"/>
              <w:rPr>
                <w:rFonts w:ascii="Arial Narrow" w:eastAsiaTheme="minorHAnsi" w:hAnsi="Arial Narrow" w:cs="Bookman Old Style"/>
                <w:sz w:val="24"/>
                <w:szCs w:val="24"/>
                <w:lang w:eastAsia="id-ID"/>
              </w:rPr>
            </w:pPr>
            <w:r w:rsidRPr="00EA3399">
              <w:rPr>
                <w:rFonts w:ascii="Arial Narrow" w:eastAsiaTheme="minorHAnsi" w:hAnsi="Arial Narrow" w:cs="Bookman Old Style"/>
                <w:sz w:val="24"/>
                <w:szCs w:val="24"/>
                <w:lang w:eastAsia="id-ID"/>
              </w:rPr>
              <w:t xml:space="preserve">Kegiatan </w:t>
            </w:r>
            <w:r w:rsidR="00136C79" w:rsidRPr="00EA3399">
              <w:rPr>
                <w:rFonts w:ascii="Arial Narrow" w:eastAsiaTheme="minorHAnsi" w:hAnsi="Arial Narrow" w:cs="Bookman Old Style"/>
                <w:sz w:val="24"/>
                <w:szCs w:val="24"/>
                <w:lang w:eastAsia="id-ID"/>
              </w:rPr>
              <w:t>penyelenggaraan tim penyelamatan dan evakuasi, penyelenggaraan penyelamatan dan evakuasi korban dan terdampak kebakaran, serta pendataan dan verifikasi faktual warga negara yang menjadi korban dan terdampak kondisi membahayakan manusia dan/atau darurat non kebakaran</w:t>
            </w:r>
          </w:p>
        </w:tc>
      </w:tr>
      <w:tr w:rsidR="0076344D" w:rsidRPr="00EA3399" w:rsidTr="0076344D">
        <w:trPr>
          <w:trHeight w:val="517"/>
        </w:trPr>
        <w:tc>
          <w:tcPr>
            <w:tcW w:w="567" w:type="dxa"/>
            <w:vAlign w:val="center"/>
          </w:tcPr>
          <w:p w:rsidR="0076344D" w:rsidRPr="00EA3399" w:rsidRDefault="0076344D" w:rsidP="0076344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10.</w:t>
            </w:r>
          </w:p>
        </w:tc>
        <w:tc>
          <w:tcPr>
            <w:tcW w:w="7371" w:type="dxa"/>
          </w:tcPr>
          <w:p w:rsidR="0076344D" w:rsidRPr="00EA3399" w:rsidRDefault="00136C79" w:rsidP="00E75F8E">
            <w:pPr>
              <w:autoSpaceDE w:val="0"/>
              <w:autoSpaceDN w:val="0"/>
              <w:adjustRightInd w:val="0"/>
              <w:spacing w:after="0" w:line="240" w:lineRule="auto"/>
              <w:jc w:val="both"/>
              <w:rPr>
                <w:rFonts w:ascii="Arial Narrow" w:eastAsiaTheme="minorHAnsi" w:hAnsi="Arial Narrow" w:cs="Bookman Old Style"/>
                <w:sz w:val="24"/>
                <w:szCs w:val="24"/>
                <w:lang w:eastAsia="id-ID"/>
              </w:rPr>
            </w:pPr>
            <w:r w:rsidRPr="00EA3399">
              <w:rPr>
                <w:rFonts w:ascii="Arial Narrow" w:hAnsi="Arial Narrow"/>
                <w:sz w:val="24"/>
                <w:szCs w:val="24"/>
              </w:rPr>
              <w:t>Kegiatan perencanaan, identifikasi, standardisasi, verifikasi dan pengadaan sarana dan prasarana pemadam kebakaran dan penyelamatan;</w:t>
            </w:r>
          </w:p>
        </w:tc>
      </w:tr>
      <w:tr w:rsidR="0076344D" w:rsidRPr="00EA3399" w:rsidTr="00712522">
        <w:trPr>
          <w:trHeight w:val="593"/>
        </w:trPr>
        <w:tc>
          <w:tcPr>
            <w:tcW w:w="567" w:type="dxa"/>
            <w:vAlign w:val="center"/>
          </w:tcPr>
          <w:p w:rsidR="0076344D" w:rsidRPr="00EA3399" w:rsidRDefault="0076344D" w:rsidP="0076344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11.</w:t>
            </w:r>
          </w:p>
        </w:tc>
        <w:tc>
          <w:tcPr>
            <w:tcW w:w="7371" w:type="dxa"/>
          </w:tcPr>
          <w:p w:rsidR="0076344D" w:rsidRPr="00EA3399" w:rsidRDefault="00B87DDA" w:rsidP="00E75F8E">
            <w:pPr>
              <w:autoSpaceDE w:val="0"/>
              <w:autoSpaceDN w:val="0"/>
              <w:adjustRightInd w:val="0"/>
              <w:spacing w:after="0" w:line="240" w:lineRule="auto"/>
              <w:jc w:val="both"/>
              <w:rPr>
                <w:rFonts w:ascii="Arial Narrow" w:eastAsiaTheme="minorHAnsi" w:hAnsi="Arial Narrow" w:cs="Bookman Old Style"/>
                <w:sz w:val="24"/>
                <w:szCs w:val="24"/>
                <w:lang w:eastAsia="id-ID"/>
              </w:rPr>
            </w:pPr>
            <w:r w:rsidRPr="00EA3399">
              <w:rPr>
                <w:rFonts w:ascii="Arial Narrow" w:eastAsiaTheme="minorHAnsi" w:hAnsi="Arial Narrow" w:cs="Bookman Old Style"/>
                <w:sz w:val="24"/>
                <w:szCs w:val="24"/>
                <w:lang w:eastAsia="id-ID"/>
              </w:rPr>
              <w:t>Kegiatan perencanaan, identifikasi, standardisasi, verifikasi, pemeliharaan dan perawatan sarana dan prasarana pemadam kebakaran dan penyelamatan</w:t>
            </w:r>
          </w:p>
        </w:tc>
      </w:tr>
      <w:tr w:rsidR="0076344D" w:rsidRPr="00EA3399" w:rsidTr="00712522">
        <w:trPr>
          <w:trHeight w:val="323"/>
        </w:trPr>
        <w:tc>
          <w:tcPr>
            <w:tcW w:w="567" w:type="dxa"/>
            <w:vAlign w:val="center"/>
          </w:tcPr>
          <w:p w:rsidR="0076344D" w:rsidRPr="00EA3399" w:rsidRDefault="0076344D" w:rsidP="0076344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12.</w:t>
            </w:r>
          </w:p>
        </w:tc>
        <w:tc>
          <w:tcPr>
            <w:tcW w:w="7371" w:type="dxa"/>
          </w:tcPr>
          <w:p w:rsidR="0076344D" w:rsidRPr="00EA3399" w:rsidRDefault="006502B3" w:rsidP="00B04ABB">
            <w:pPr>
              <w:autoSpaceDE w:val="0"/>
              <w:autoSpaceDN w:val="0"/>
              <w:adjustRightInd w:val="0"/>
              <w:spacing w:after="0" w:line="240" w:lineRule="auto"/>
              <w:jc w:val="both"/>
              <w:rPr>
                <w:rFonts w:ascii="Arial Narrow" w:eastAsiaTheme="minorHAnsi" w:hAnsi="Arial Narrow" w:cs="Bookman Old Style"/>
                <w:sz w:val="24"/>
                <w:szCs w:val="24"/>
                <w:lang w:eastAsia="id-ID"/>
              </w:rPr>
            </w:pPr>
            <w:r w:rsidRPr="00EA3399">
              <w:rPr>
                <w:rFonts w:ascii="Arial Narrow" w:eastAsiaTheme="minorHAnsi" w:hAnsi="Arial Narrow" w:cs="Bookman Old Style"/>
                <w:sz w:val="24"/>
                <w:szCs w:val="24"/>
                <w:lang w:eastAsia="id-ID"/>
              </w:rPr>
              <w:t xml:space="preserve">Kegiatan </w:t>
            </w:r>
            <w:r w:rsidR="00B87DDA" w:rsidRPr="00EA3399">
              <w:rPr>
                <w:rFonts w:ascii="Arial Narrow" w:eastAsiaTheme="minorHAnsi" w:hAnsi="Arial Narrow" w:cs="Bookman Old Style"/>
                <w:sz w:val="24"/>
                <w:szCs w:val="24"/>
                <w:lang w:eastAsia="id-ID"/>
              </w:rPr>
              <w:t>pelaksanaan pembangunan dan pengembangan sistem informasi kebakaran dan penyelamatan, penyelenggaraan sistem informasi dan pelaporan kebakaran secara terintegrasi antara pusat, provinsi, dan kabupaten, serta pengolahan dan penyajian data kebakaran dan penyelamatan secara akurat dan dapat dipertanggungjawabkan;</w:t>
            </w:r>
          </w:p>
        </w:tc>
      </w:tr>
      <w:tr w:rsidR="0076344D" w:rsidRPr="00EA3399" w:rsidTr="00712522">
        <w:trPr>
          <w:trHeight w:val="323"/>
        </w:trPr>
        <w:tc>
          <w:tcPr>
            <w:tcW w:w="567" w:type="dxa"/>
            <w:vAlign w:val="center"/>
          </w:tcPr>
          <w:p w:rsidR="0076344D" w:rsidRPr="00EA3399" w:rsidRDefault="0076344D" w:rsidP="0076344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13.</w:t>
            </w:r>
          </w:p>
        </w:tc>
        <w:tc>
          <w:tcPr>
            <w:tcW w:w="7371" w:type="dxa"/>
          </w:tcPr>
          <w:p w:rsidR="0076344D" w:rsidRPr="00EA3399" w:rsidRDefault="00B87DDA" w:rsidP="00B04ABB">
            <w:pPr>
              <w:autoSpaceDE w:val="0"/>
              <w:autoSpaceDN w:val="0"/>
              <w:adjustRightInd w:val="0"/>
              <w:spacing w:after="0" w:line="240" w:lineRule="auto"/>
              <w:jc w:val="both"/>
              <w:rPr>
                <w:rFonts w:ascii="Arial Narrow" w:eastAsiaTheme="minorHAnsi" w:hAnsi="Arial Narrow" w:cs="Bookman Old Style"/>
                <w:sz w:val="24"/>
                <w:szCs w:val="24"/>
                <w:lang w:eastAsia="id-ID"/>
              </w:rPr>
            </w:pPr>
            <w:r w:rsidRPr="00EA3399">
              <w:rPr>
                <w:rFonts w:ascii="Arial Narrow" w:eastAsiaTheme="minorHAnsi" w:hAnsi="Arial Narrow" w:cs="Bookman Old Style"/>
                <w:sz w:val="24"/>
                <w:szCs w:val="24"/>
                <w:lang w:eastAsia="id-ID"/>
              </w:rPr>
              <w:t>Koordinasi dan konsultasi dengan Lembaga pemerintah atau nonpemerintah, dalam rangka pelaksanaan tugas dan fungsi;</w:t>
            </w:r>
          </w:p>
        </w:tc>
      </w:tr>
      <w:tr w:rsidR="006502B3" w:rsidRPr="00EA3399" w:rsidTr="00712522">
        <w:trPr>
          <w:trHeight w:val="323"/>
        </w:trPr>
        <w:tc>
          <w:tcPr>
            <w:tcW w:w="567" w:type="dxa"/>
            <w:vAlign w:val="center"/>
          </w:tcPr>
          <w:p w:rsidR="006502B3" w:rsidRPr="00EA3399" w:rsidRDefault="006502B3" w:rsidP="0076344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14.</w:t>
            </w:r>
          </w:p>
        </w:tc>
        <w:tc>
          <w:tcPr>
            <w:tcW w:w="7371" w:type="dxa"/>
          </w:tcPr>
          <w:p w:rsidR="006502B3" w:rsidRPr="00EA3399" w:rsidRDefault="006502B3" w:rsidP="00B87DDA">
            <w:pPr>
              <w:rPr>
                <w:rFonts w:ascii="Arial Narrow" w:eastAsiaTheme="minorEastAsia" w:hAnsi="Arial Narrow" w:cs="Arial"/>
                <w:sz w:val="24"/>
                <w:szCs w:val="24"/>
                <w:lang w:val="sv-SE" w:eastAsia="en-GB"/>
              </w:rPr>
            </w:pPr>
            <w:r w:rsidRPr="00EA3399">
              <w:rPr>
                <w:rFonts w:ascii="Arial Narrow" w:hAnsi="Arial Narrow"/>
                <w:sz w:val="24"/>
                <w:szCs w:val="24"/>
              </w:rPr>
              <w:t xml:space="preserve">Kegiatan </w:t>
            </w:r>
            <w:r w:rsidR="00B87DDA" w:rsidRPr="00EA3399">
              <w:rPr>
                <w:rFonts w:ascii="Arial Narrow" w:hAnsi="Arial Narrow"/>
                <w:sz w:val="24"/>
                <w:szCs w:val="24"/>
              </w:rPr>
              <w:t xml:space="preserve">Penilaian kinerja pegawai Aparatur Sipil Negara </w:t>
            </w:r>
          </w:p>
        </w:tc>
      </w:tr>
      <w:tr w:rsidR="00B87DDA" w:rsidRPr="00EA3399" w:rsidTr="00712522">
        <w:trPr>
          <w:trHeight w:val="323"/>
        </w:trPr>
        <w:tc>
          <w:tcPr>
            <w:tcW w:w="567" w:type="dxa"/>
            <w:vAlign w:val="center"/>
          </w:tcPr>
          <w:p w:rsidR="00B87DDA" w:rsidRPr="00EA3399" w:rsidRDefault="00B87DDA" w:rsidP="0076344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15.</w:t>
            </w:r>
          </w:p>
        </w:tc>
        <w:tc>
          <w:tcPr>
            <w:tcW w:w="7371" w:type="dxa"/>
          </w:tcPr>
          <w:p w:rsidR="00B87DDA" w:rsidRPr="00EA3399" w:rsidRDefault="00B87DDA" w:rsidP="00B87DDA">
            <w:pPr>
              <w:rPr>
                <w:rFonts w:ascii="Arial Narrow" w:hAnsi="Arial Narrow"/>
                <w:sz w:val="24"/>
                <w:szCs w:val="24"/>
              </w:rPr>
            </w:pPr>
            <w:r w:rsidRPr="00EA3399">
              <w:rPr>
                <w:rFonts w:ascii="Arial Narrow" w:hAnsi="Arial Narrow"/>
                <w:sz w:val="24"/>
                <w:szCs w:val="24"/>
              </w:rPr>
              <w:t xml:space="preserve">Laporan hasil pelaksanaan tugas Bidang Pemadaman, Penyelamatan dan Sarana Prasarana </w:t>
            </w:r>
          </w:p>
        </w:tc>
      </w:tr>
      <w:tr w:rsidR="00B87DDA" w:rsidRPr="00EA3399" w:rsidTr="00712522">
        <w:trPr>
          <w:trHeight w:val="323"/>
        </w:trPr>
        <w:tc>
          <w:tcPr>
            <w:tcW w:w="567" w:type="dxa"/>
            <w:vAlign w:val="center"/>
          </w:tcPr>
          <w:p w:rsidR="00B87DDA" w:rsidRPr="00EA3399" w:rsidRDefault="00B87DDA" w:rsidP="0076344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lastRenderedPageBreak/>
              <w:t>16.</w:t>
            </w:r>
          </w:p>
        </w:tc>
        <w:tc>
          <w:tcPr>
            <w:tcW w:w="7371" w:type="dxa"/>
          </w:tcPr>
          <w:p w:rsidR="00B87DDA" w:rsidRPr="00EA3399" w:rsidRDefault="00B87DDA" w:rsidP="00B87DDA">
            <w:pPr>
              <w:rPr>
                <w:rFonts w:ascii="Arial Narrow" w:hAnsi="Arial Narrow"/>
                <w:sz w:val="24"/>
                <w:szCs w:val="24"/>
              </w:rPr>
            </w:pPr>
            <w:r w:rsidRPr="00EA3399">
              <w:rPr>
                <w:rFonts w:ascii="Arial Narrow" w:hAnsi="Arial Narrow"/>
                <w:sz w:val="24"/>
                <w:szCs w:val="24"/>
              </w:rPr>
              <w:t xml:space="preserve">Laporan tugas kedinasan lain </w:t>
            </w:r>
          </w:p>
        </w:tc>
      </w:tr>
    </w:tbl>
    <w:p w:rsidR="00A10383" w:rsidRPr="00EA3399" w:rsidRDefault="00A10383">
      <w:pPr>
        <w:spacing w:after="0"/>
        <w:rPr>
          <w:rFonts w:ascii="Arial Narrow" w:hAnsi="Arial Narrow" w:cs="Arial"/>
          <w:color w:val="FF0000"/>
          <w:sz w:val="24"/>
          <w:szCs w:val="24"/>
        </w:rPr>
      </w:pPr>
    </w:p>
    <w:p w:rsidR="00A10383" w:rsidRPr="00EA3399" w:rsidRDefault="00A10383">
      <w:pPr>
        <w:spacing w:after="0"/>
        <w:rPr>
          <w:rFonts w:ascii="Arial Narrow" w:hAnsi="Arial Narrow" w:cs="Arial"/>
          <w:color w:val="FF0000"/>
          <w:sz w:val="24"/>
          <w:szCs w:val="24"/>
          <w:lang w:val="id-ID"/>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5"/>
        <w:gridCol w:w="2254"/>
        <w:gridCol w:w="299"/>
        <w:gridCol w:w="5366"/>
      </w:tblGrid>
      <w:tr w:rsidR="00E124C3" w:rsidRPr="00EA3399" w:rsidTr="00A10383">
        <w:tc>
          <w:tcPr>
            <w:tcW w:w="445" w:type="dxa"/>
          </w:tcPr>
          <w:p w:rsidR="00A10383" w:rsidRPr="00EA3399" w:rsidRDefault="00A10383" w:rsidP="000B3DEB">
            <w:pPr>
              <w:jc w:val="center"/>
              <w:rPr>
                <w:rFonts w:ascii="Arial Narrow" w:hAnsi="Arial Narrow" w:cs="Arial"/>
                <w:sz w:val="24"/>
                <w:szCs w:val="24"/>
              </w:rPr>
            </w:pPr>
            <w:r w:rsidRPr="00EA3399">
              <w:rPr>
                <w:rFonts w:ascii="Arial Narrow" w:hAnsi="Arial Narrow" w:cs="Arial"/>
                <w:sz w:val="24"/>
                <w:szCs w:val="24"/>
              </w:rPr>
              <w:t>8.</w:t>
            </w:r>
          </w:p>
        </w:tc>
        <w:tc>
          <w:tcPr>
            <w:tcW w:w="2254" w:type="dxa"/>
          </w:tcPr>
          <w:p w:rsidR="00A10383" w:rsidRPr="00EA3399" w:rsidRDefault="00A10383" w:rsidP="000B3DEB">
            <w:pPr>
              <w:rPr>
                <w:rFonts w:ascii="Arial Narrow" w:hAnsi="Arial Narrow" w:cs="Arial"/>
                <w:sz w:val="24"/>
                <w:szCs w:val="24"/>
              </w:rPr>
            </w:pPr>
            <w:r w:rsidRPr="00EA3399">
              <w:rPr>
                <w:rFonts w:ascii="Arial Narrow" w:hAnsi="Arial Narrow" w:cs="Arial"/>
                <w:sz w:val="24"/>
                <w:szCs w:val="24"/>
                <w:lang w:val="it-IT"/>
              </w:rPr>
              <w:t>BAHAN KERJA</w:t>
            </w:r>
          </w:p>
        </w:tc>
        <w:tc>
          <w:tcPr>
            <w:tcW w:w="299" w:type="dxa"/>
          </w:tcPr>
          <w:p w:rsidR="00A10383" w:rsidRPr="00EA3399" w:rsidRDefault="00A10383" w:rsidP="000B3DEB">
            <w:pPr>
              <w:jc w:val="center"/>
              <w:rPr>
                <w:rFonts w:ascii="Arial Narrow" w:hAnsi="Arial Narrow" w:cs="Arial"/>
                <w:sz w:val="24"/>
                <w:szCs w:val="24"/>
              </w:rPr>
            </w:pPr>
            <w:r w:rsidRPr="00EA3399">
              <w:rPr>
                <w:rFonts w:ascii="Arial Narrow" w:hAnsi="Arial Narrow" w:cs="Arial"/>
                <w:sz w:val="24"/>
                <w:szCs w:val="24"/>
              </w:rPr>
              <w:t>:</w:t>
            </w:r>
          </w:p>
        </w:tc>
        <w:tc>
          <w:tcPr>
            <w:tcW w:w="5366" w:type="dxa"/>
          </w:tcPr>
          <w:p w:rsidR="00A10383" w:rsidRPr="00EA3399" w:rsidRDefault="00A10383"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827"/>
        <w:gridCol w:w="3544"/>
      </w:tblGrid>
      <w:tr w:rsidR="00E124C3" w:rsidRPr="00EA3399" w:rsidTr="000B3DEB">
        <w:trPr>
          <w:trHeight w:val="283"/>
        </w:trPr>
        <w:tc>
          <w:tcPr>
            <w:tcW w:w="567" w:type="dxa"/>
            <w:shd w:val="clear" w:color="auto" w:fill="C0C0C0"/>
            <w:vAlign w:val="center"/>
          </w:tcPr>
          <w:p w:rsidR="00A10383" w:rsidRPr="00EA3399" w:rsidRDefault="00A10383" w:rsidP="000B3DEB">
            <w:pPr>
              <w:tabs>
                <w:tab w:val="left" w:pos="3780"/>
              </w:tabs>
              <w:spacing w:after="0"/>
              <w:jc w:val="center"/>
              <w:rPr>
                <w:rFonts w:ascii="Arial Narrow" w:hAnsi="Arial Narrow" w:cs="Arial"/>
                <w:sz w:val="24"/>
                <w:szCs w:val="24"/>
                <w:lang w:val="it-IT"/>
              </w:rPr>
            </w:pPr>
            <w:r w:rsidRPr="00EA3399">
              <w:rPr>
                <w:rFonts w:ascii="Arial Narrow" w:hAnsi="Arial Narrow" w:cs="Arial"/>
                <w:sz w:val="24"/>
                <w:szCs w:val="24"/>
                <w:lang w:val="it-IT"/>
              </w:rPr>
              <w:t>NO</w:t>
            </w:r>
          </w:p>
        </w:tc>
        <w:tc>
          <w:tcPr>
            <w:tcW w:w="3827" w:type="dxa"/>
            <w:shd w:val="clear" w:color="auto" w:fill="C0C0C0"/>
            <w:vAlign w:val="center"/>
          </w:tcPr>
          <w:p w:rsidR="00A10383" w:rsidRPr="00EA3399" w:rsidRDefault="00A10383" w:rsidP="000B3DEB">
            <w:pPr>
              <w:tabs>
                <w:tab w:val="left" w:pos="3780"/>
              </w:tabs>
              <w:spacing w:after="0"/>
              <w:jc w:val="center"/>
              <w:rPr>
                <w:rFonts w:ascii="Arial Narrow" w:hAnsi="Arial Narrow" w:cs="Arial"/>
                <w:sz w:val="24"/>
                <w:szCs w:val="24"/>
                <w:lang w:val="it-IT"/>
              </w:rPr>
            </w:pPr>
            <w:r w:rsidRPr="00EA3399">
              <w:rPr>
                <w:rFonts w:ascii="Arial Narrow" w:hAnsi="Arial Narrow" w:cs="Arial"/>
                <w:sz w:val="24"/>
                <w:szCs w:val="24"/>
                <w:lang w:val="it-IT"/>
              </w:rPr>
              <w:t>BAHAN KERJA</w:t>
            </w:r>
          </w:p>
        </w:tc>
        <w:tc>
          <w:tcPr>
            <w:tcW w:w="3544" w:type="dxa"/>
            <w:shd w:val="clear" w:color="auto" w:fill="C0C0C0"/>
            <w:vAlign w:val="center"/>
          </w:tcPr>
          <w:p w:rsidR="00A10383" w:rsidRPr="00EA3399" w:rsidRDefault="00A10383" w:rsidP="000B3DEB">
            <w:pPr>
              <w:tabs>
                <w:tab w:val="left" w:pos="3780"/>
              </w:tabs>
              <w:spacing w:after="0"/>
              <w:jc w:val="center"/>
              <w:rPr>
                <w:rFonts w:ascii="Arial Narrow" w:hAnsi="Arial Narrow" w:cs="Arial"/>
                <w:sz w:val="24"/>
                <w:szCs w:val="24"/>
                <w:lang w:val="it-IT"/>
              </w:rPr>
            </w:pPr>
            <w:r w:rsidRPr="00EA3399">
              <w:rPr>
                <w:rFonts w:ascii="Arial Narrow" w:hAnsi="Arial Narrow" w:cs="Arial"/>
                <w:sz w:val="24"/>
                <w:szCs w:val="24"/>
                <w:lang w:val="it-IT"/>
              </w:rPr>
              <w:t>PENGGUNAAN DALAM TUGAS</w:t>
            </w:r>
          </w:p>
        </w:tc>
      </w:tr>
      <w:tr w:rsidR="00E124C3" w:rsidRPr="00EA3399" w:rsidTr="006A28C8">
        <w:trPr>
          <w:trHeight w:val="268"/>
        </w:trPr>
        <w:tc>
          <w:tcPr>
            <w:tcW w:w="567" w:type="dxa"/>
          </w:tcPr>
          <w:p w:rsidR="00D01ADB" w:rsidRPr="00EA3399" w:rsidRDefault="00D01ADB" w:rsidP="00D01ADB">
            <w:pPr>
              <w:tabs>
                <w:tab w:val="left" w:pos="3780"/>
              </w:tabs>
              <w:spacing w:after="0"/>
              <w:jc w:val="center"/>
              <w:rPr>
                <w:rFonts w:ascii="Arial Narrow" w:hAnsi="Arial Narrow" w:cs="Arial"/>
                <w:sz w:val="24"/>
                <w:szCs w:val="24"/>
              </w:rPr>
            </w:pPr>
            <w:r w:rsidRPr="00EA3399">
              <w:rPr>
                <w:rFonts w:ascii="Arial Narrow" w:hAnsi="Arial Narrow" w:cs="Arial"/>
                <w:sz w:val="24"/>
                <w:szCs w:val="24"/>
                <w:lang w:val="id-ID"/>
              </w:rPr>
              <w:t>1.</w:t>
            </w:r>
          </w:p>
        </w:tc>
        <w:tc>
          <w:tcPr>
            <w:tcW w:w="3827" w:type="dxa"/>
          </w:tcPr>
          <w:p w:rsidR="00D01ADB" w:rsidRPr="00EA3399" w:rsidRDefault="00D01ADB" w:rsidP="00D01ADB">
            <w:pPr>
              <w:tabs>
                <w:tab w:val="left" w:pos="3780"/>
              </w:tabs>
              <w:spacing w:after="0"/>
              <w:jc w:val="both"/>
              <w:rPr>
                <w:rFonts w:ascii="Arial Narrow" w:hAnsi="Arial Narrow" w:cs="Arial"/>
                <w:sz w:val="24"/>
                <w:szCs w:val="24"/>
                <w:lang w:val="id-ID"/>
              </w:rPr>
            </w:pPr>
            <w:r w:rsidRPr="00EA3399">
              <w:rPr>
                <w:rFonts w:ascii="Arial Narrow" w:hAnsi="Arial Narrow" w:cs="Arial"/>
                <w:sz w:val="24"/>
                <w:szCs w:val="24"/>
                <w:lang w:val="id-ID"/>
              </w:rPr>
              <w:t>Daftar Pelaksanaan Anggaran</w:t>
            </w:r>
          </w:p>
        </w:tc>
        <w:tc>
          <w:tcPr>
            <w:tcW w:w="3544" w:type="dxa"/>
            <w:vAlign w:val="center"/>
          </w:tcPr>
          <w:p w:rsidR="00D01ADB" w:rsidRPr="00EA3399" w:rsidRDefault="00D01ADB" w:rsidP="00D01ADB">
            <w:pPr>
              <w:tabs>
                <w:tab w:val="left" w:pos="3780"/>
              </w:tabs>
              <w:spacing w:after="0"/>
              <w:ind w:left="34"/>
              <w:jc w:val="both"/>
              <w:rPr>
                <w:rFonts w:ascii="Arial Narrow" w:hAnsi="Arial Narrow" w:cs="Arial"/>
                <w:sz w:val="24"/>
                <w:szCs w:val="24"/>
                <w:lang w:val="id-ID"/>
              </w:rPr>
            </w:pPr>
            <w:r w:rsidRPr="00EA3399">
              <w:rPr>
                <w:rFonts w:ascii="Arial Narrow" w:hAnsi="Arial Narrow" w:cs="Arial"/>
                <w:sz w:val="24"/>
                <w:szCs w:val="24"/>
                <w:lang w:val="id-ID"/>
              </w:rPr>
              <w:t xml:space="preserve">Penyusunan program kegiatan </w:t>
            </w:r>
          </w:p>
        </w:tc>
      </w:tr>
      <w:tr w:rsidR="00E124C3" w:rsidRPr="00EA3399" w:rsidTr="006A28C8">
        <w:trPr>
          <w:trHeight w:val="268"/>
        </w:trPr>
        <w:tc>
          <w:tcPr>
            <w:tcW w:w="567" w:type="dxa"/>
          </w:tcPr>
          <w:p w:rsidR="00D01ADB" w:rsidRPr="00EA3399" w:rsidRDefault="00D01ADB" w:rsidP="00D01ADB">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rPr>
              <w:t>2.</w:t>
            </w:r>
          </w:p>
        </w:tc>
        <w:tc>
          <w:tcPr>
            <w:tcW w:w="3827" w:type="dxa"/>
            <w:vAlign w:val="center"/>
          </w:tcPr>
          <w:p w:rsidR="00D01ADB" w:rsidRPr="00EA3399" w:rsidRDefault="00D01ADB" w:rsidP="004A3C04">
            <w:pPr>
              <w:tabs>
                <w:tab w:val="left" w:pos="3780"/>
              </w:tabs>
              <w:spacing w:after="0"/>
              <w:rPr>
                <w:rFonts w:ascii="Arial Narrow" w:hAnsi="Arial Narrow" w:cs="Arial"/>
                <w:sz w:val="24"/>
                <w:szCs w:val="24"/>
              </w:rPr>
            </w:pPr>
            <w:r w:rsidRPr="00EA3399">
              <w:rPr>
                <w:rFonts w:ascii="Arial Narrow" w:hAnsi="Arial Narrow" w:cs="Arial"/>
                <w:sz w:val="24"/>
                <w:szCs w:val="24"/>
                <w:lang w:val="id-ID"/>
              </w:rPr>
              <w:t xml:space="preserve">Rencana Stratejik </w:t>
            </w:r>
            <w:r w:rsidR="004A3C04" w:rsidRPr="00EA3399">
              <w:rPr>
                <w:rFonts w:ascii="Arial Narrow" w:hAnsi="Arial Narrow" w:cs="Arial"/>
                <w:sz w:val="24"/>
                <w:szCs w:val="24"/>
              </w:rPr>
              <w:t>Dinas Pemadam Kebakaran dan Penyelamatan</w:t>
            </w:r>
            <w:r w:rsidRPr="00EA3399">
              <w:rPr>
                <w:rFonts w:ascii="Arial Narrow" w:hAnsi="Arial Narrow" w:cs="Arial"/>
                <w:sz w:val="24"/>
                <w:szCs w:val="24"/>
                <w:lang w:val="id-ID"/>
              </w:rPr>
              <w:t xml:space="preserve"> </w:t>
            </w:r>
          </w:p>
        </w:tc>
        <w:tc>
          <w:tcPr>
            <w:tcW w:w="3544" w:type="dxa"/>
          </w:tcPr>
          <w:p w:rsidR="00D01ADB" w:rsidRPr="00EA3399" w:rsidRDefault="00D01ADB" w:rsidP="00D01ADB">
            <w:pPr>
              <w:tabs>
                <w:tab w:val="left" w:pos="3780"/>
              </w:tabs>
              <w:spacing w:after="0"/>
              <w:ind w:left="34"/>
              <w:jc w:val="both"/>
              <w:rPr>
                <w:rFonts w:ascii="Arial Narrow" w:hAnsi="Arial Narrow" w:cs="Arial"/>
                <w:sz w:val="24"/>
                <w:szCs w:val="24"/>
                <w:lang w:val="id-ID"/>
              </w:rPr>
            </w:pPr>
            <w:r w:rsidRPr="00EA3399">
              <w:rPr>
                <w:rFonts w:ascii="Arial Narrow" w:hAnsi="Arial Narrow" w:cs="Arial"/>
                <w:sz w:val="24"/>
                <w:szCs w:val="24"/>
                <w:lang w:val="id-ID"/>
              </w:rPr>
              <w:t xml:space="preserve">Penyusunan program kegiatan </w:t>
            </w:r>
          </w:p>
        </w:tc>
      </w:tr>
      <w:tr w:rsidR="00E124C3" w:rsidRPr="00EA3399" w:rsidTr="000B3DEB">
        <w:trPr>
          <w:trHeight w:val="268"/>
        </w:trPr>
        <w:tc>
          <w:tcPr>
            <w:tcW w:w="567" w:type="dxa"/>
          </w:tcPr>
          <w:p w:rsidR="00D01ADB" w:rsidRPr="00EA3399" w:rsidRDefault="00D01ADB" w:rsidP="00D01ADB">
            <w:pPr>
              <w:tabs>
                <w:tab w:val="left" w:pos="3780"/>
              </w:tabs>
              <w:spacing w:after="0"/>
              <w:jc w:val="center"/>
              <w:rPr>
                <w:rFonts w:ascii="Arial Narrow" w:hAnsi="Arial Narrow" w:cs="Arial"/>
                <w:sz w:val="24"/>
                <w:szCs w:val="24"/>
              </w:rPr>
            </w:pPr>
            <w:r w:rsidRPr="00EA3399">
              <w:rPr>
                <w:rFonts w:ascii="Arial Narrow" w:hAnsi="Arial Narrow" w:cs="Arial"/>
                <w:sz w:val="24"/>
                <w:szCs w:val="24"/>
                <w:lang w:val="id-ID"/>
              </w:rPr>
              <w:t>3.</w:t>
            </w:r>
          </w:p>
        </w:tc>
        <w:tc>
          <w:tcPr>
            <w:tcW w:w="3827" w:type="dxa"/>
            <w:vAlign w:val="center"/>
          </w:tcPr>
          <w:p w:rsidR="00D01ADB" w:rsidRPr="00EA3399" w:rsidRDefault="00D01ADB" w:rsidP="004A3C04">
            <w:pPr>
              <w:tabs>
                <w:tab w:val="left" w:pos="3780"/>
              </w:tabs>
              <w:spacing w:after="0"/>
              <w:rPr>
                <w:rFonts w:ascii="Arial Narrow" w:hAnsi="Arial Narrow" w:cs="Arial"/>
                <w:sz w:val="24"/>
                <w:szCs w:val="24"/>
                <w:lang w:val="id-ID"/>
              </w:rPr>
            </w:pPr>
            <w:r w:rsidRPr="00EA3399">
              <w:rPr>
                <w:rFonts w:ascii="Arial Narrow" w:hAnsi="Arial Narrow" w:cs="Arial"/>
                <w:sz w:val="24"/>
                <w:szCs w:val="24"/>
                <w:lang w:val="id-ID"/>
              </w:rPr>
              <w:t xml:space="preserve">Rencana kerja </w:t>
            </w:r>
            <w:r w:rsidR="004A3C04" w:rsidRPr="00EA3399">
              <w:rPr>
                <w:rFonts w:ascii="Arial Narrow" w:hAnsi="Arial Narrow" w:cs="Arial"/>
                <w:sz w:val="24"/>
                <w:szCs w:val="24"/>
              </w:rPr>
              <w:t>Dinas Pemadam Kebakaran dan Penyelamatan</w:t>
            </w:r>
            <w:r w:rsidRPr="00EA3399">
              <w:rPr>
                <w:rFonts w:ascii="Arial Narrow" w:hAnsi="Arial Narrow" w:cs="Arial"/>
                <w:sz w:val="24"/>
                <w:szCs w:val="24"/>
                <w:lang w:val="id-ID"/>
              </w:rPr>
              <w:t xml:space="preserve"> </w:t>
            </w:r>
          </w:p>
        </w:tc>
        <w:tc>
          <w:tcPr>
            <w:tcW w:w="3544" w:type="dxa"/>
          </w:tcPr>
          <w:p w:rsidR="00D01ADB" w:rsidRPr="00EA3399" w:rsidRDefault="00D01ADB" w:rsidP="00D01ADB">
            <w:pPr>
              <w:tabs>
                <w:tab w:val="left" w:pos="3780"/>
              </w:tabs>
              <w:spacing w:after="0"/>
              <w:ind w:left="34"/>
              <w:jc w:val="both"/>
              <w:rPr>
                <w:rFonts w:ascii="Arial Narrow" w:hAnsi="Arial Narrow" w:cs="Arial"/>
                <w:sz w:val="24"/>
                <w:szCs w:val="24"/>
                <w:lang w:val="id-ID"/>
              </w:rPr>
            </w:pPr>
            <w:r w:rsidRPr="00EA3399">
              <w:rPr>
                <w:rFonts w:ascii="Arial Narrow" w:hAnsi="Arial Narrow" w:cs="Arial"/>
                <w:sz w:val="24"/>
                <w:szCs w:val="24"/>
                <w:lang w:val="id-ID"/>
              </w:rPr>
              <w:t>Penyusunan program kegiatan</w:t>
            </w:r>
          </w:p>
        </w:tc>
      </w:tr>
      <w:tr w:rsidR="00E124C3" w:rsidRPr="00EA3399" w:rsidTr="006A28C8">
        <w:trPr>
          <w:trHeight w:val="268"/>
        </w:trPr>
        <w:tc>
          <w:tcPr>
            <w:tcW w:w="567" w:type="dxa"/>
            <w:vAlign w:val="center"/>
          </w:tcPr>
          <w:p w:rsidR="00D01ADB" w:rsidRPr="00EA3399" w:rsidRDefault="00D01ADB" w:rsidP="00D01ADB">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4.</w:t>
            </w:r>
          </w:p>
        </w:tc>
        <w:tc>
          <w:tcPr>
            <w:tcW w:w="3827" w:type="dxa"/>
            <w:vAlign w:val="center"/>
          </w:tcPr>
          <w:p w:rsidR="00D01ADB" w:rsidRPr="00EA3399" w:rsidRDefault="00D01ADB" w:rsidP="00D01ADB">
            <w:pPr>
              <w:tabs>
                <w:tab w:val="left" w:pos="3780"/>
              </w:tabs>
              <w:spacing w:after="0"/>
              <w:rPr>
                <w:rFonts w:ascii="Arial Narrow" w:hAnsi="Arial Narrow" w:cs="Arial"/>
                <w:sz w:val="24"/>
                <w:szCs w:val="24"/>
                <w:lang w:val="id-ID"/>
              </w:rPr>
            </w:pPr>
            <w:r w:rsidRPr="00EA3399">
              <w:rPr>
                <w:rFonts w:ascii="Arial Narrow" w:hAnsi="Arial Narrow" w:cs="Arial"/>
                <w:sz w:val="24"/>
                <w:szCs w:val="24"/>
                <w:lang w:val="id-ID"/>
              </w:rPr>
              <w:t>Data teknis lainnya terkait kelembagaan, analisis jabatan dan analisis beban kerja</w:t>
            </w:r>
          </w:p>
        </w:tc>
        <w:tc>
          <w:tcPr>
            <w:tcW w:w="3544" w:type="dxa"/>
          </w:tcPr>
          <w:p w:rsidR="00D01ADB" w:rsidRPr="00EA3399" w:rsidRDefault="00D01ADB" w:rsidP="00D01ADB">
            <w:pPr>
              <w:tabs>
                <w:tab w:val="left" w:pos="3780"/>
              </w:tabs>
              <w:spacing w:after="0"/>
              <w:ind w:left="34"/>
              <w:jc w:val="both"/>
              <w:rPr>
                <w:rFonts w:ascii="Arial Narrow" w:hAnsi="Arial Narrow" w:cs="Arial"/>
                <w:sz w:val="24"/>
                <w:szCs w:val="24"/>
                <w:lang w:val="id-ID"/>
              </w:rPr>
            </w:pPr>
            <w:r w:rsidRPr="00EA3399">
              <w:rPr>
                <w:rFonts w:ascii="Arial Narrow" w:hAnsi="Arial Narrow" w:cs="Arial"/>
                <w:sz w:val="24"/>
                <w:szCs w:val="24"/>
              </w:rPr>
              <w:t>Pedoman pelaksanaan tugas</w:t>
            </w:r>
          </w:p>
        </w:tc>
      </w:tr>
      <w:tr w:rsidR="00E124C3" w:rsidRPr="00EA3399" w:rsidTr="006A28C8">
        <w:trPr>
          <w:trHeight w:val="268"/>
        </w:trPr>
        <w:tc>
          <w:tcPr>
            <w:tcW w:w="567" w:type="dxa"/>
            <w:vAlign w:val="center"/>
          </w:tcPr>
          <w:p w:rsidR="00D01ADB" w:rsidRPr="00EA3399" w:rsidRDefault="00D01ADB" w:rsidP="00D01ADB">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5.</w:t>
            </w:r>
          </w:p>
        </w:tc>
        <w:tc>
          <w:tcPr>
            <w:tcW w:w="3827" w:type="dxa"/>
          </w:tcPr>
          <w:p w:rsidR="00D01ADB" w:rsidRPr="00EA3399" w:rsidRDefault="00D01ADB" w:rsidP="00D01ADB">
            <w:pPr>
              <w:tabs>
                <w:tab w:val="left" w:pos="3780"/>
              </w:tabs>
              <w:spacing w:after="0"/>
              <w:jc w:val="both"/>
              <w:rPr>
                <w:rFonts w:ascii="Arial Narrow" w:hAnsi="Arial Narrow" w:cs="Arial"/>
                <w:sz w:val="24"/>
                <w:szCs w:val="24"/>
                <w:lang w:val="id-ID"/>
              </w:rPr>
            </w:pPr>
            <w:r w:rsidRPr="00EA3399">
              <w:rPr>
                <w:rFonts w:ascii="Arial Narrow" w:hAnsi="Arial Narrow" w:cs="Arial"/>
                <w:sz w:val="24"/>
                <w:szCs w:val="24"/>
                <w:lang w:val="id-ID"/>
              </w:rPr>
              <w:t xml:space="preserve">SK Kegiatan </w:t>
            </w:r>
          </w:p>
        </w:tc>
        <w:tc>
          <w:tcPr>
            <w:tcW w:w="3544" w:type="dxa"/>
          </w:tcPr>
          <w:p w:rsidR="00D01ADB" w:rsidRPr="00EA3399" w:rsidRDefault="00D01ADB" w:rsidP="00D01ADB">
            <w:pPr>
              <w:tabs>
                <w:tab w:val="left" w:pos="3780"/>
              </w:tabs>
              <w:spacing w:after="0"/>
              <w:ind w:left="34"/>
              <w:jc w:val="both"/>
              <w:rPr>
                <w:rFonts w:ascii="Arial Narrow" w:hAnsi="Arial Narrow" w:cs="Arial"/>
                <w:sz w:val="24"/>
                <w:szCs w:val="24"/>
                <w:lang w:val="id-ID"/>
              </w:rPr>
            </w:pPr>
            <w:r w:rsidRPr="00EA3399">
              <w:rPr>
                <w:rFonts w:ascii="Arial Narrow" w:hAnsi="Arial Narrow" w:cs="Arial"/>
                <w:sz w:val="24"/>
                <w:szCs w:val="24"/>
              </w:rPr>
              <w:t>Petunjuk</w:t>
            </w:r>
            <w:r w:rsidRPr="00EA3399">
              <w:rPr>
                <w:rFonts w:ascii="Arial Narrow" w:hAnsi="Arial Narrow" w:cs="Arial"/>
                <w:sz w:val="24"/>
                <w:szCs w:val="24"/>
                <w:lang w:val="id-ID"/>
              </w:rPr>
              <w:t xml:space="preserve"> pelaksanaan tugas</w:t>
            </w:r>
          </w:p>
        </w:tc>
      </w:tr>
      <w:tr w:rsidR="00D01ADB" w:rsidRPr="00EA3399" w:rsidTr="006A28C8">
        <w:trPr>
          <w:trHeight w:val="268"/>
        </w:trPr>
        <w:tc>
          <w:tcPr>
            <w:tcW w:w="567" w:type="dxa"/>
            <w:vAlign w:val="center"/>
          </w:tcPr>
          <w:p w:rsidR="00D01ADB" w:rsidRPr="00EA3399" w:rsidRDefault="00D01ADB" w:rsidP="00D01ADB">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6.</w:t>
            </w:r>
          </w:p>
        </w:tc>
        <w:tc>
          <w:tcPr>
            <w:tcW w:w="3827" w:type="dxa"/>
          </w:tcPr>
          <w:p w:rsidR="00D01ADB" w:rsidRPr="00EA3399" w:rsidRDefault="00D01ADB" w:rsidP="00D01ADB">
            <w:pPr>
              <w:tabs>
                <w:tab w:val="left" w:pos="3780"/>
              </w:tabs>
              <w:spacing w:after="0"/>
              <w:jc w:val="both"/>
              <w:rPr>
                <w:rFonts w:ascii="Arial Narrow" w:hAnsi="Arial Narrow" w:cs="Arial"/>
                <w:sz w:val="24"/>
                <w:szCs w:val="24"/>
                <w:lang w:val="id-ID"/>
              </w:rPr>
            </w:pPr>
            <w:r w:rsidRPr="00EA3399">
              <w:rPr>
                <w:rFonts w:ascii="Arial Narrow" w:hAnsi="Arial Narrow" w:cs="Arial"/>
                <w:sz w:val="24"/>
                <w:szCs w:val="24"/>
                <w:lang w:val="id-ID"/>
              </w:rPr>
              <w:t>Disposisi pimpinan</w:t>
            </w:r>
          </w:p>
        </w:tc>
        <w:tc>
          <w:tcPr>
            <w:tcW w:w="3544" w:type="dxa"/>
          </w:tcPr>
          <w:p w:rsidR="00D01ADB" w:rsidRPr="00EA3399" w:rsidRDefault="00D01ADB" w:rsidP="00D01ADB">
            <w:pPr>
              <w:tabs>
                <w:tab w:val="left" w:pos="3780"/>
              </w:tabs>
              <w:spacing w:after="0"/>
              <w:ind w:left="34"/>
              <w:jc w:val="both"/>
              <w:rPr>
                <w:rFonts w:ascii="Arial Narrow" w:hAnsi="Arial Narrow" w:cs="Arial"/>
                <w:sz w:val="24"/>
                <w:szCs w:val="24"/>
                <w:lang w:val="id-ID"/>
              </w:rPr>
            </w:pPr>
            <w:r w:rsidRPr="00EA3399">
              <w:rPr>
                <w:rFonts w:ascii="Arial Narrow" w:hAnsi="Arial Narrow" w:cs="Arial"/>
                <w:sz w:val="24"/>
                <w:szCs w:val="24"/>
                <w:lang w:val="id-ID"/>
              </w:rPr>
              <w:t>Petunjuk pelaksanaan tugas</w:t>
            </w:r>
          </w:p>
        </w:tc>
      </w:tr>
    </w:tbl>
    <w:p w:rsidR="00A10383" w:rsidRPr="00EA3399" w:rsidRDefault="00A10383" w:rsidP="00A10383">
      <w:pPr>
        <w:spacing w:after="0"/>
        <w:rPr>
          <w:rFonts w:ascii="Arial Narrow" w:hAnsi="Arial Narrow"/>
          <w:color w:val="FF0000"/>
          <w:sz w:val="24"/>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2837"/>
        <w:gridCol w:w="283"/>
        <w:gridCol w:w="4820"/>
      </w:tblGrid>
      <w:tr w:rsidR="00E124C3" w:rsidRPr="00EA3399" w:rsidTr="004F2C53">
        <w:tc>
          <w:tcPr>
            <w:tcW w:w="424" w:type="dxa"/>
          </w:tcPr>
          <w:p w:rsidR="00A10383" w:rsidRPr="00EA3399" w:rsidRDefault="00A10383" w:rsidP="000B3DEB">
            <w:pPr>
              <w:jc w:val="center"/>
              <w:rPr>
                <w:rFonts w:ascii="Arial Narrow" w:hAnsi="Arial Narrow" w:cs="Arial"/>
                <w:sz w:val="24"/>
                <w:szCs w:val="24"/>
              </w:rPr>
            </w:pPr>
            <w:r w:rsidRPr="00EA3399">
              <w:rPr>
                <w:rFonts w:ascii="Arial Narrow" w:hAnsi="Arial Narrow" w:cs="Arial"/>
                <w:sz w:val="24"/>
                <w:szCs w:val="24"/>
              </w:rPr>
              <w:t>9.</w:t>
            </w:r>
          </w:p>
        </w:tc>
        <w:tc>
          <w:tcPr>
            <w:tcW w:w="2837" w:type="dxa"/>
          </w:tcPr>
          <w:p w:rsidR="00A10383" w:rsidRPr="00EA3399" w:rsidRDefault="00A10383" w:rsidP="008865B6">
            <w:pPr>
              <w:rPr>
                <w:rFonts w:ascii="Arial Narrow" w:hAnsi="Arial Narrow" w:cs="Arial"/>
                <w:sz w:val="24"/>
                <w:szCs w:val="24"/>
              </w:rPr>
            </w:pPr>
            <w:r w:rsidRPr="00EA3399">
              <w:rPr>
                <w:rFonts w:ascii="Arial Narrow" w:hAnsi="Arial Narrow" w:cs="Arial"/>
                <w:sz w:val="24"/>
                <w:szCs w:val="24"/>
                <w:lang w:val="it-IT"/>
              </w:rPr>
              <w:t>PERANGKAT KERJA</w:t>
            </w:r>
          </w:p>
        </w:tc>
        <w:tc>
          <w:tcPr>
            <w:tcW w:w="283" w:type="dxa"/>
          </w:tcPr>
          <w:p w:rsidR="00A10383" w:rsidRPr="00EA3399" w:rsidRDefault="00A10383" w:rsidP="000B3DEB">
            <w:pPr>
              <w:jc w:val="center"/>
              <w:rPr>
                <w:rFonts w:ascii="Arial Narrow" w:hAnsi="Arial Narrow" w:cs="Arial"/>
                <w:sz w:val="24"/>
                <w:szCs w:val="24"/>
              </w:rPr>
            </w:pPr>
            <w:r w:rsidRPr="00EA3399">
              <w:rPr>
                <w:rFonts w:ascii="Arial Narrow" w:hAnsi="Arial Narrow" w:cs="Arial"/>
                <w:sz w:val="24"/>
                <w:szCs w:val="24"/>
              </w:rPr>
              <w:t>:</w:t>
            </w:r>
          </w:p>
        </w:tc>
        <w:tc>
          <w:tcPr>
            <w:tcW w:w="4820" w:type="dxa"/>
          </w:tcPr>
          <w:p w:rsidR="00A10383" w:rsidRPr="00EA3399" w:rsidRDefault="00A10383" w:rsidP="000B3DEB">
            <w:pPr>
              <w:jc w:val="center"/>
              <w:rPr>
                <w:rFonts w:ascii="Arial Narrow" w:hAnsi="Arial Narrow" w:cs="Arial"/>
                <w:color w:val="FF0000"/>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3821"/>
        <w:gridCol w:w="3544"/>
      </w:tblGrid>
      <w:tr w:rsidR="00E124C3" w:rsidRPr="00EA3399" w:rsidTr="00D01ADB">
        <w:trPr>
          <w:trHeight w:val="535"/>
        </w:trPr>
        <w:tc>
          <w:tcPr>
            <w:tcW w:w="573" w:type="dxa"/>
            <w:shd w:val="clear" w:color="auto" w:fill="C0C0C0"/>
            <w:vAlign w:val="center"/>
          </w:tcPr>
          <w:p w:rsidR="00A10383" w:rsidRPr="00EA3399" w:rsidRDefault="00A10383" w:rsidP="000B3DEB">
            <w:pPr>
              <w:tabs>
                <w:tab w:val="left" w:pos="3780"/>
              </w:tabs>
              <w:spacing w:after="0"/>
              <w:jc w:val="center"/>
              <w:rPr>
                <w:rFonts w:ascii="Arial Narrow" w:hAnsi="Arial Narrow" w:cs="Arial"/>
                <w:sz w:val="24"/>
                <w:szCs w:val="24"/>
                <w:lang w:val="it-IT"/>
              </w:rPr>
            </w:pPr>
            <w:r w:rsidRPr="00EA3399">
              <w:rPr>
                <w:rFonts w:ascii="Arial Narrow" w:hAnsi="Arial Narrow" w:cs="Arial"/>
                <w:sz w:val="24"/>
                <w:szCs w:val="24"/>
                <w:lang w:val="it-IT"/>
              </w:rPr>
              <w:t>NO</w:t>
            </w:r>
          </w:p>
        </w:tc>
        <w:tc>
          <w:tcPr>
            <w:tcW w:w="3821" w:type="dxa"/>
            <w:shd w:val="clear" w:color="auto" w:fill="C0C0C0"/>
            <w:vAlign w:val="center"/>
          </w:tcPr>
          <w:p w:rsidR="00A10383" w:rsidRPr="00EA3399" w:rsidRDefault="004F3400" w:rsidP="000B3DEB">
            <w:pPr>
              <w:tabs>
                <w:tab w:val="left" w:pos="3780"/>
              </w:tabs>
              <w:spacing w:after="0"/>
              <w:jc w:val="center"/>
              <w:rPr>
                <w:rFonts w:ascii="Arial Narrow" w:hAnsi="Arial Narrow" w:cs="Arial"/>
                <w:sz w:val="24"/>
                <w:szCs w:val="24"/>
                <w:lang w:val="it-IT"/>
              </w:rPr>
            </w:pPr>
            <w:r w:rsidRPr="00EA3399">
              <w:rPr>
                <w:rFonts w:ascii="Arial Narrow" w:hAnsi="Arial Narrow" w:cs="Arial"/>
                <w:sz w:val="24"/>
                <w:szCs w:val="24"/>
                <w:lang w:val="it-IT"/>
              </w:rPr>
              <w:t>PERANGKAT KERJA</w:t>
            </w:r>
          </w:p>
        </w:tc>
        <w:tc>
          <w:tcPr>
            <w:tcW w:w="3544" w:type="dxa"/>
            <w:shd w:val="clear" w:color="auto" w:fill="C0C0C0"/>
            <w:vAlign w:val="center"/>
          </w:tcPr>
          <w:p w:rsidR="00A10383" w:rsidRPr="00EA3399" w:rsidRDefault="004F3400" w:rsidP="004F3400">
            <w:pPr>
              <w:tabs>
                <w:tab w:val="left" w:pos="3780"/>
              </w:tabs>
              <w:spacing w:after="0"/>
              <w:jc w:val="center"/>
              <w:rPr>
                <w:rFonts w:ascii="Arial Narrow" w:hAnsi="Arial Narrow" w:cs="Arial"/>
                <w:sz w:val="24"/>
                <w:szCs w:val="24"/>
                <w:lang w:val="it-IT"/>
              </w:rPr>
            </w:pPr>
            <w:r w:rsidRPr="00EA3399">
              <w:rPr>
                <w:rFonts w:ascii="Arial Narrow" w:hAnsi="Arial Narrow" w:cs="Arial"/>
                <w:sz w:val="24"/>
                <w:szCs w:val="24"/>
                <w:lang w:val="it-IT"/>
              </w:rPr>
              <w:t>PENGGUNAAN</w:t>
            </w:r>
            <w:r w:rsidR="00A10383" w:rsidRPr="00EA3399">
              <w:rPr>
                <w:rFonts w:ascii="Arial Narrow" w:hAnsi="Arial Narrow" w:cs="Arial"/>
                <w:sz w:val="24"/>
                <w:szCs w:val="24"/>
                <w:lang w:val="it-IT"/>
              </w:rPr>
              <w:t xml:space="preserve"> </w:t>
            </w:r>
            <w:r w:rsidRPr="00EA3399">
              <w:rPr>
                <w:rFonts w:ascii="Arial Narrow" w:hAnsi="Arial Narrow" w:cs="Arial"/>
                <w:sz w:val="24"/>
                <w:szCs w:val="24"/>
                <w:lang w:val="it-IT"/>
              </w:rPr>
              <w:t>UNTUK</w:t>
            </w:r>
            <w:r w:rsidR="00A10383" w:rsidRPr="00EA3399">
              <w:rPr>
                <w:rFonts w:ascii="Arial Narrow" w:hAnsi="Arial Narrow" w:cs="Arial"/>
                <w:sz w:val="24"/>
                <w:szCs w:val="24"/>
                <w:lang w:val="it-IT"/>
              </w:rPr>
              <w:t xml:space="preserve"> T</w:t>
            </w:r>
            <w:r w:rsidRPr="00EA3399">
              <w:rPr>
                <w:rFonts w:ascii="Arial Narrow" w:hAnsi="Arial Narrow" w:cs="Arial"/>
                <w:sz w:val="24"/>
                <w:szCs w:val="24"/>
                <w:lang w:val="it-IT"/>
              </w:rPr>
              <w:t>UGAS</w:t>
            </w:r>
          </w:p>
        </w:tc>
      </w:tr>
      <w:tr w:rsidR="00E124C3" w:rsidRPr="00EA3399" w:rsidTr="00D01ADB">
        <w:trPr>
          <w:trHeight w:val="69"/>
        </w:trPr>
        <w:tc>
          <w:tcPr>
            <w:tcW w:w="573" w:type="dxa"/>
            <w:vAlign w:val="center"/>
          </w:tcPr>
          <w:p w:rsidR="00D01ADB" w:rsidRPr="00EA3399" w:rsidRDefault="00D01ADB" w:rsidP="00D01ADB">
            <w:pPr>
              <w:tabs>
                <w:tab w:val="left" w:pos="3780"/>
              </w:tabs>
              <w:spacing w:after="0"/>
              <w:jc w:val="center"/>
              <w:rPr>
                <w:rFonts w:ascii="Arial Narrow" w:hAnsi="Arial Narrow" w:cs="Arial"/>
                <w:sz w:val="24"/>
                <w:szCs w:val="24"/>
              </w:rPr>
            </w:pPr>
            <w:r w:rsidRPr="00EA3399">
              <w:rPr>
                <w:rFonts w:ascii="Arial Narrow" w:hAnsi="Arial Narrow" w:cs="Arial"/>
                <w:sz w:val="24"/>
                <w:szCs w:val="24"/>
              </w:rPr>
              <w:t>1.</w:t>
            </w:r>
          </w:p>
        </w:tc>
        <w:tc>
          <w:tcPr>
            <w:tcW w:w="3821" w:type="dxa"/>
          </w:tcPr>
          <w:p w:rsidR="00D01ADB" w:rsidRPr="00EA3399" w:rsidRDefault="00D01ADB" w:rsidP="00D01ADB">
            <w:pPr>
              <w:spacing w:after="0"/>
              <w:jc w:val="both"/>
              <w:rPr>
                <w:rFonts w:ascii="Arial Narrow" w:hAnsi="Arial Narrow" w:cs="Arial"/>
                <w:sz w:val="24"/>
                <w:szCs w:val="24"/>
                <w:lang w:val="id-ID"/>
              </w:rPr>
            </w:pPr>
            <w:r w:rsidRPr="00EA3399">
              <w:rPr>
                <w:rFonts w:ascii="Arial Narrow" w:hAnsi="Arial Narrow" w:cs="Arial"/>
                <w:sz w:val="24"/>
                <w:szCs w:val="24"/>
                <w:lang w:val="id-ID"/>
              </w:rPr>
              <w:t>Peraturan Perunda</w:t>
            </w:r>
            <w:r w:rsidRPr="00EA3399">
              <w:rPr>
                <w:rFonts w:ascii="Arial Narrow" w:hAnsi="Arial Narrow" w:cs="Arial"/>
                <w:sz w:val="24"/>
                <w:szCs w:val="24"/>
              </w:rPr>
              <w:t>ng-</w:t>
            </w:r>
            <w:r w:rsidRPr="00EA3399">
              <w:rPr>
                <w:rFonts w:ascii="Arial Narrow" w:hAnsi="Arial Narrow" w:cs="Arial"/>
                <w:sz w:val="24"/>
                <w:szCs w:val="24"/>
                <w:lang w:val="id-ID"/>
              </w:rPr>
              <w:t>U</w:t>
            </w:r>
            <w:r w:rsidRPr="00EA3399">
              <w:rPr>
                <w:rFonts w:ascii="Arial Narrow" w:hAnsi="Arial Narrow" w:cs="Arial"/>
                <w:sz w:val="24"/>
                <w:szCs w:val="24"/>
              </w:rPr>
              <w:t>ndang</w:t>
            </w:r>
            <w:r w:rsidRPr="00EA3399">
              <w:rPr>
                <w:rFonts w:ascii="Arial Narrow" w:hAnsi="Arial Narrow" w:cs="Arial"/>
                <w:sz w:val="24"/>
                <w:szCs w:val="24"/>
                <w:lang w:val="id-ID"/>
              </w:rPr>
              <w:t>an terkait</w:t>
            </w:r>
            <w:r w:rsidRPr="00EA3399">
              <w:rPr>
                <w:rFonts w:ascii="Arial Narrow" w:hAnsi="Arial Narrow" w:cs="Arial"/>
                <w:sz w:val="24"/>
                <w:szCs w:val="24"/>
              </w:rPr>
              <w:t xml:space="preserve"> </w:t>
            </w:r>
            <w:r w:rsidRPr="00EA3399">
              <w:rPr>
                <w:rFonts w:ascii="Arial Narrow" w:hAnsi="Arial Narrow" w:cs="Arial"/>
                <w:sz w:val="24"/>
                <w:szCs w:val="24"/>
                <w:lang w:val="id-ID"/>
              </w:rPr>
              <w:t>Pemerintahan Daerah</w:t>
            </w:r>
          </w:p>
        </w:tc>
        <w:tc>
          <w:tcPr>
            <w:tcW w:w="3544" w:type="dxa"/>
          </w:tcPr>
          <w:p w:rsidR="00D01ADB" w:rsidRPr="00EA3399" w:rsidRDefault="00D01ADB" w:rsidP="00D01ADB">
            <w:pPr>
              <w:tabs>
                <w:tab w:val="left" w:pos="3780"/>
              </w:tabs>
              <w:spacing w:after="0"/>
              <w:ind w:left="34"/>
              <w:jc w:val="both"/>
              <w:rPr>
                <w:rFonts w:ascii="Arial Narrow" w:hAnsi="Arial Narrow" w:cs="Arial"/>
                <w:sz w:val="24"/>
                <w:szCs w:val="24"/>
              </w:rPr>
            </w:pPr>
            <w:r w:rsidRPr="00EA3399">
              <w:rPr>
                <w:rFonts w:ascii="Arial Narrow" w:hAnsi="Arial Narrow" w:cs="Arial"/>
                <w:sz w:val="24"/>
                <w:szCs w:val="24"/>
              </w:rPr>
              <w:t>Pedoman pelaksanaan tugas</w:t>
            </w:r>
          </w:p>
        </w:tc>
      </w:tr>
      <w:tr w:rsidR="00E124C3" w:rsidRPr="00EA3399" w:rsidTr="00D01ADB">
        <w:trPr>
          <w:trHeight w:val="69"/>
        </w:trPr>
        <w:tc>
          <w:tcPr>
            <w:tcW w:w="573" w:type="dxa"/>
            <w:vAlign w:val="center"/>
          </w:tcPr>
          <w:p w:rsidR="00D01ADB" w:rsidRPr="00EA3399" w:rsidRDefault="00D01ADB" w:rsidP="00D01ADB">
            <w:pPr>
              <w:tabs>
                <w:tab w:val="left" w:pos="3780"/>
              </w:tabs>
              <w:spacing w:after="0"/>
              <w:jc w:val="center"/>
              <w:rPr>
                <w:rFonts w:ascii="Arial Narrow" w:hAnsi="Arial Narrow" w:cs="Arial"/>
                <w:sz w:val="24"/>
                <w:szCs w:val="24"/>
              </w:rPr>
            </w:pPr>
            <w:r w:rsidRPr="00EA3399">
              <w:rPr>
                <w:rFonts w:ascii="Arial Narrow" w:hAnsi="Arial Narrow" w:cs="Arial"/>
                <w:sz w:val="24"/>
                <w:szCs w:val="24"/>
              </w:rPr>
              <w:t>2.</w:t>
            </w:r>
          </w:p>
        </w:tc>
        <w:tc>
          <w:tcPr>
            <w:tcW w:w="3821" w:type="dxa"/>
          </w:tcPr>
          <w:p w:rsidR="00D01ADB" w:rsidRPr="00EA3399" w:rsidRDefault="00D01ADB" w:rsidP="00D01ADB">
            <w:pPr>
              <w:spacing w:after="0"/>
              <w:jc w:val="both"/>
              <w:rPr>
                <w:rFonts w:ascii="Arial Narrow" w:hAnsi="Arial Narrow" w:cs="Arial"/>
                <w:sz w:val="24"/>
                <w:szCs w:val="24"/>
                <w:lang w:val="id-ID"/>
              </w:rPr>
            </w:pPr>
            <w:r w:rsidRPr="00EA3399">
              <w:rPr>
                <w:rFonts w:ascii="Arial Narrow" w:hAnsi="Arial Narrow" w:cs="Arial"/>
                <w:sz w:val="24"/>
                <w:szCs w:val="24"/>
                <w:lang w:val="id-ID"/>
              </w:rPr>
              <w:t>Peraturan Perunda</w:t>
            </w:r>
            <w:r w:rsidRPr="00EA3399">
              <w:rPr>
                <w:rFonts w:ascii="Arial Narrow" w:hAnsi="Arial Narrow" w:cs="Arial"/>
                <w:sz w:val="24"/>
                <w:szCs w:val="24"/>
              </w:rPr>
              <w:t>ng-</w:t>
            </w:r>
            <w:r w:rsidRPr="00EA3399">
              <w:rPr>
                <w:rFonts w:ascii="Arial Narrow" w:hAnsi="Arial Narrow" w:cs="Arial"/>
                <w:sz w:val="24"/>
                <w:szCs w:val="24"/>
                <w:lang w:val="id-ID"/>
              </w:rPr>
              <w:t>U</w:t>
            </w:r>
            <w:r w:rsidRPr="00EA3399">
              <w:rPr>
                <w:rFonts w:ascii="Arial Narrow" w:hAnsi="Arial Narrow" w:cs="Arial"/>
                <w:sz w:val="24"/>
                <w:szCs w:val="24"/>
              </w:rPr>
              <w:t>ndang</w:t>
            </w:r>
            <w:r w:rsidRPr="00EA3399">
              <w:rPr>
                <w:rFonts w:ascii="Arial Narrow" w:hAnsi="Arial Narrow" w:cs="Arial"/>
                <w:sz w:val="24"/>
                <w:szCs w:val="24"/>
                <w:lang w:val="id-ID"/>
              </w:rPr>
              <w:t>an terkait</w:t>
            </w:r>
            <w:r w:rsidRPr="00EA3399">
              <w:rPr>
                <w:rFonts w:ascii="Arial Narrow" w:hAnsi="Arial Narrow" w:cs="Arial"/>
                <w:sz w:val="24"/>
                <w:szCs w:val="24"/>
              </w:rPr>
              <w:t xml:space="preserve"> </w:t>
            </w:r>
            <w:r w:rsidRPr="00EA3399">
              <w:rPr>
                <w:rFonts w:ascii="Arial Narrow" w:hAnsi="Arial Narrow" w:cs="Arial"/>
                <w:sz w:val="24"/>
                <w:szCs w:val="24"/>
                <w:lang w:val="id-ID"/>
              </w:rPr>
              <w:t xml:space="preserve"> Kelembagaan Perangkat Daerah</w:t>
            </w:r>
          </w:p>
        </w:tc>
        <w:tc>
          <w:tcPr>
            <w:tcW w:w="3544" w:type="dxa"/>
          </w:tcPr>
          <w:p w:rsidR="00D01ADB" w:rsidRPr="00EA3399" w:rsidRDefault="00D01ADB" w:rsidP="00D01ADB">
            <w:pPr>
              <w:tabs>
                <w:tab w:val="left" w:pos="3780"/>
              </w:tabs>
              <w:spacing w:after="0"/>
              <w:ind w:left="34"/>
              <w:jc w:val="both"/>
              <w:rPr>
                <w:rFonts w:ascii="Arial Narrow" w:hAnsi="Arial Narrow" w:cs="Arial"/>
                <w:sz w:val="24"/>
                <w:szCs w:val="24"/>
              </w:rPr>
            </w:pPr>
            <w:r w:rsidRPr="00EA3399">
              <w:rPr>
                <w:rFonts w:ascii="Arial Narrow" w:hAnsi="Arial Narrow" w:cs="Arial"/>
                <w:sz w:val="24"/>
                <w:szCs w:val="24"/>
              </w:rPr>
              <w:t>Pedoman pelaksanaan tugas</w:t>
            </w:r>
          </w:p>
        </w:tc>
      </w:tr>
      <w:tr w:rsidR="00E124C3" w:rsidRPr="00EA3399" w:rsidTr="00D01ADB">
        <w:trPr>
          <w:trHeight w:val="69"/>
        </w:trPr>
        <w:tc>
          <w:tcPr>
            <w:tcW w:w="573" w:type="dxa"/>
            <w:vAlign w:val="center"/>
          </w:tcPr>
          <w:p w:rsidR="00D01ADB" w:rsidRPr="00EA3399" w:rsidRDefault="00D01ADB" w:rsidP="00D01ADB">
            <w:pPr>
              <w:tabs>
                <w:tab w:val="left" w:pos="3780"/>
              </w:tabs>
              <w:spacing w:after="0"/>
              <w:jc w:val="center"/>
              <w:rPr>
                <w:rFonts w:ascii="Arial Narrow" w:hAnsi="Arial Narrow" w:cs="Arial"/>
                <w:sz w:val="24"/>
                <w:szCs w:val="24"/>
              </w:rPr>
            </w:pPr>
            <w:r w:rsidRPr="00EA3399">
              <w:rPr>
                <w:rFonts w:ascii="Arial Narrow" w:hAnsi="Arial Narrow" w:cs="Arial"/>
                <w:sz w:val="24"/>
                <w:szCs w:val="24"/>
              </w:rPr>
              <w:t>3.</w:t>
            </w:r>
          </w:p>
        </w:tc>
        <w:tc>
          <w:tcPr>
            <w:tcW w:w="3821" w:type="dxa"/>
          </w:tcPr>
          <w:p w:rsidR="00D01ADB" w:rsidRPr="00EA3399" w:rsidRDefault="00D01ADB" w:rsidP="00D01ADB">
            <w:pPr>
              <w:spacing w:after="0"/>
              <w:jc w:val="both"/>
              <w:rPr>
                <w:rFonts w:ascii="Arial Narrow" w:hAnsi="Arial Narrow" w:cs="Arial"/>
                <w:sz w:val="24"/>
                <w:szCs w:val="24"/>
                <w:lang w:val="id-ID"/>
              </w:rPr>
            </w:pPr>
            <w:r w:rsidRPr="00EA3399">
              <w:rPr>
                <w:rFonts w:ascii="Arial Narrow" w:hAnsi="Arial Narrow" w:cs="Arial"/>
                <w:sz w:val="24"/>
                <w:szCs w:val="24"/>
                <w:lang w:val="id-ID"/>
              </w:rPr>
              <w:t>Peraturan Perunda</w:t>
            </w:r>
            <w:r w:rsidRPr="00EA3399">
              <w:rPr>
                <w:rFonts w:ascii="Arial Narrow" w:hAnsi="Arial Narrow" w:cs="Arial"/>
                <w:sz w:val="24"/>
                <w:szCs w:val="24"/>
              </w:rPr>
              <w:t>ng-</w:t>
            </w:r>
            <w:r w:rsidRPr="00EA3399">
              <w:rPr>
                <w:rFonts w:ascii="Arial Narrow" w:hAnsi="Arial Narrow" w:cs="Arial"/>
                <w:sz w:val="24"/>
                <w:szCs w:val="24"/>
                <w:lang w:val="id-ID"/>
              </w:rPr>
              <w:t>U</w:t>
            </w:r>
            <w:r w:rsidRPr="00EA3399">
              <w:rPr>
                <w:rFonts w:ascii="Arial Narrow" w:hAnsi="Arial Narrow" w:cs="Arial"/>
                <w:sz w:val="24"/>
                <w:szCs w:val="24"/>
              </w:rPr>
              <w:t>ndang</w:t>
            </w:r>
            <w:r w:rsidRPr="00EA3399">
              <w:rPr>
                <w:rFonts w:ascii="Arial Narrow" w:hAnsi="Arial Narrow" w:cs="Arial"/>
                <w:sz w:val="24"/>
                <w:szCs w:val="24"/>
                <w:lang w:val="id-ID"/>
              </w:rPr>
              <w:t>an terkait</w:t>
            </w:r>
            <w:r w:rsidRPr="00EA3399">
              <w:rPr>
                <w:rFonts w:ascii="Arial Narrow" w:hAnsi="Arial Narrow" w:cs="Arial"/>
                <w:sz w:val="24"/>
                <w:szCs w:val="24"/>
              </w:rPr>
              <w:t xml:space="preserve"> </w:t>
            </w:r>
            <w:r w:rsidRPr="00EA3399">
              <w:rPr>
                <w:rFonts w:ascii="Arial Narrow" w:hAnsi="Arial Narrow" w:cs="Arial"/>
                <w:sz w:val="24"/>
                <w:szCs w:val="24"/>
                <w:lang w:val="id-ID"/>
              </w:rPr>
              <w:t>Analisis Jabatan</w:t>
            </w:r>
          </w:p>
        </w:tc>
        <w:tc>
          <w:tcPr>
            <w:tcW w:w="3544" w:type="dxa"/>
            <w:vAlign w:val="center"/>
          </w:tcPr>
          <w:p w:rsidR="00D01ADB" w:rsidRPr="00EA3399" w:rsidRDefault="00D01ADB" w:rsidP="00D01ADB">
            <w:pPr>
              <w:tabs>
                <w:tab w:val="left" w:pos="3780"/>
              </w:tabs>
              <w:spacing w:after="0"/>
              <w:ind w:left="34"/>
              <w:jc w:val="both"/>
              <w:rPr>
                <w:rFonts w:ascii="Arial Narrow" w:hAnsi="Arial Narrow" w:cs="Arial"/>
                <w:sz w:val="24"/>
                <w:szCs w:val="24"/>
              </w:rPr>
            </w:pPr>
            <w:r w:rsidRPr="00EA3399">
              <w:rPr>
                <w:rFonts w:ascii="Arial Narrow" w:hAnsi="Arial Narrow" w:cs="Arial"/>
                <w:sz w:val="24"/>
                <w:szCs w:val="24"/>
              </w:rPr>
              <w:t xml:space="preserve">Pedoman pelaksanaan tugas </w:t>
            </w:r>
          </w:p>
        </w:tc>
      </w:tr>
      <w:tr w:rsidR="00E124C3" w:rsidRPr="00EA3399" w:rsidTr="00D01ADB">
        <w:trPr>
          <w:trHeight w:val="69"/>
        </w:trPr>
        <w:tc>
          <w:tcPr>
            <w:tcW w:w="573" w:type="dxa"/>
            <w:vAlign w:val="center"/>
          </w:tcPr>
          <w:p w:rsidR="00D01ADB" w:rsidRPr="00EA3399" w:rsidRDefault="00D01ADB" w:rsidP="00D01ADB">
            <w:pPr>
              <w:tabs>
                <w:tab w:val="left" w:pos="3780"/>
              </w:tabs>
              <w:spacing w:after="0"/>
              <w:jc w:val="center"/>
              <w:rPr>
                <w:rFonts w:ascii="Arial Narrow" w:hAnsi="Arial Narrow" w:cs="Arial"/>
                <w:sz w:val="24"/>
                <w:szCs w:val="24"/>
              </w:rPr>
            </w:pPr>
            <w:r w:rsidRPr="00EA3399">
              <w:rPr>
                <w:rFonts w:ascii="Arial Narrow" w:hAnsi="Arial Narrow" w:cs="Arial"/>
                <w:sz w:val="24"/>
                <w:szCs w:val="24"/>
                <w:lang w:val="id-ID"/>
              </w:rPr>
              <w:t>4</w:t>
            </w:r>
            <w:r w:rsidRPr="00EA3399">
              <w:rPr>
                <w:rFonts w:ascii="Arial Narrow" w:hAnsi="Arial Narrow" w:cs="Arial"/>
                <w:sz w:val="24"/>
                <w:szCs w:val="24"/>
              </w:rPr>
              <w:t>.</w:t>
            </w:r>
          </w:p>
        </w:tc>
        <w:tc>
          <w:tcPr>
            <w:tcW w:w="3821" w:type="dxa"/>
          </w:tcPr>
          <w:p w:rsidR="00D01ADB" w:rsidRPr="00EA3399" w:rsidRDefault="00D01ADB" w:rsidP="00D01ADB">
            <w:pPr>
              <w:spacing w:after="0"/>
              <w:jc w:val="both"/>
              <w:rPr>
                <w:rFonts w:ascii="Arial Narrow" w:hAnsi="Arial Narrow" w:cs="Arial"/>
                <w:sz w:val="24"/>
                <w:szCs w:val="24"/>
                <w:lang w:val="id-ID"/>
              </w:rPr>
            </w:pPr>
            <w:r w:rsidRPr="00EA3399">
              <w:rPr>
                <w:rFonts w:ascii="Arial Narrow" w:hAnsi="Arial Narrow" w:cs="Arial"/>
                <w:sz w:val="24"/>
                <w:szCs w:val="24"/>
                <w:lang w:val="id-ID"/>
              </w:rPr>
              <w:t>Peraturan Perunda</w:t>
            </w:r>
            <w:r w:rsidRPr="00EA3399">
              <w:rPr>
                <w:rFonts w:ascii="Arial Narrow" w:hAnsi="Arial Narrow" w:cs="Arial"/>
                <w:sz w:val="24"/>
                <w:szCs w:val="24"/>
              </w:rPr>
              <w:t>ng-</w:t>
            </w:r>
            <w:r w:rsidRPr="00EA3399">
              <w:rPr>
                <w:rFonts w:ascii="Arial Narrow" w:hAnsi="Arial Narrow" w:cs="Arial"/>
                <w:sz w:val="24"/>
                <w:szCs w:val="24"/>
                <w:lang w:val="id-ID"/>
              </w:rPr>
              <w:t>U</w:t>
            </w:r>
            <w:r w:rsidRPr="00EA3399">
              <w:rPr>
                <w:rFonts w:ascii="Arial Narrow" w:hAnsi="Arial Narrow" w:cs="Arial"/>
                <w:sz w:val="24"/>
                <w:szCs w:val="24"/>
              </w:rPr>
              <w:t>ndang</w:t>
            </w:r>
            <w:r w:rsidRPr="00EA3399">
              <w:rPr>
                <w:rFonts w:ascii="Arial Narrow" w:hAnsi="Arial Narrow" w:cs="Arial"/>
                <w:sz w:val="24"/>
                <w:szCs w:val="24"/>
                <w:lang w:val="id-ID"/>
              </w:rPr>
              <w:t>an terkait Analisis Beban Kerja</w:t>
            </w:r>
          </w:p>
        </w:tc>
        <w:tc>
          <w:tcPr>
            <w:tcW w:w="3544" w:type="dxa"/>
            <w:vAlign w:val="center"/>
          </w:tcPr>
          <w:p w:rsidR="00D01ADB" w:rsidRPr="00EA3399" w:rsidRDefault="00D01ADB" w:rsidP="00D01ADB">
            <w:pPr>
              <w:tabs>
                <w:tab w:val="left" w:pos="3780"/>
              </w:tabs>
              <w:spacing w:after="0"/>
              <w:ind w:left="34"/>
              <w:jc w:val="both"/>
              <w:rPr>
                <w:rFonts w:ascii="Arial Narrow" w:hAnsi="Arial Narrow" w:cs="Arial"/>
                <w:sz w:val="24"/>
                <w:szCs w:val="24"/>
                <w:lang w:val="id-ID"/>
              </w:rPr>
            </w:pPr>
            <w:r w:rsidRPr="00EA3399">
              <w:rPr>
                <w:rFonts w:ascii="Arial Narrow" w:hAnsi="Arial Narrow" w:cs="Arial"/>
                <w:sz w:val="24"/>
                <w:szCs w:val="24"/>
              </w:rPr>
              <w:t>Pedoman pelaksanaan tugas</w:t>
            </w:r>
          </w:p>
        </w:tc>
      </w:tr>
      <w:tr w:rsidR="00E124C3" w:rsidRPr="00EA3399" w:rsidTr="00D01ADB">
        <w:trPr>
          <w:trHeight w:val="69"/>
        </w:trPr>
        <w:tc>
          <w:tcPr>
            <w:tcW w:w="573" w:type="dxa"/>
            <w:vAlign w:val="center"/>
          </w:tcPr>
          <w:p w:rsidR="00D01ADB" w:rsidRPr="00EA3399" w:rsidRDefault="00D01ADB" w:rsidP="00D01ADB">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5.</w:t>
            </w:r>
          </w:p>
        </w:tc>
        <w:tc>
          <w:tcPr>
            <w:tcW w:w="3821" w:type="dxa"/>
          </w:tcPr>
          <w:p w:rsidR="00D01ADB" w:rsidRPr="00EA3399" w:rsidRDefault="00D01ADB" w:rsidP="00D01ADB">
            <w:pPr>
              <w:spacing w:after="0"/>
              <w:jc w:val="both"/>
              <w:rPr>
                <w:rFonts w:ascii="Arial Narrow" w:hAnsi="Arial Narrow" w:cs="Arial"/>
                <w:sz w:val="24"/>
                <w:szCs w:val="24"/>
                <w:lang w:val="id-ID"/>
              </w:rPr>
            </w:pPr>
            <w:r w:rsidRPr="00EA3399">
              <w:rPr>
                <w:rFonts w:ascii="Arial Narrow" w:hAnsi="Arial Narrow" w:cs="Arial"/>
                <w:sz w:val="24"/>
                <w:szCs w:val="24"/>
                <w:lang w:val="id-ID"/>
              </w:rPr>
              <w:t>Peraturan Perundang-Undangan terkait ASN/Kepegawaian</w:t>
            </w:r>
          </w:p>
        </w:tc>
        <w:tc>
          <w:tcPr>
            <w:tcW w:w="3544" w:type="dxa"/>
            <w:vAlign w:val="center"/>
          </w:tcPr>
          <w:p w:rsidR="00D01ADB" w:rsidRPr="00EA3399" w:rsidRDefault="00D01ADB" w:rsidP="00D01ADB">
            <w:pPr>
              <w:tabs>
                <w:tab w:val="left" w:pos="3780"/>
              </w:tabs>
              <w:spacing w:after="0"/>
              <w:ind w:left="34"/>
              <w:jc w:val="both"/>
              <w:rPr>
                <w:rFonts w:ascii="Arial Narrow" w:hAnsi="Arial Narrow" w:cs="Arial"/>
                <w:sz w:val="24"/>
                <w:szCs w:val="24"/>
              </w:rPr>
            </w:pPr>
            <w:r w:rsidRPr="00EA3399">
              <w:rPr>
                <w:rFonts w:ascii="Arial Narrow" w:hAnsi="Arial Narrow" w:cs="Arial"/>
                <w:sz w:val="24"/>
                <w:szCs w:val="24"/>
              </w:rPr>
              <w:t>Pedoman pelaksanaan tugas</w:t>
            </w:r>
          </w:p>
        </w:tc>
      </w:tr>
      <w:tr w:rsidR="00E124C3" w:rsidRPr="00EA3399" w:rsidTr="00D01ADB">
        <w:trPr>
          <w:trHeight w:val="69"/>
        </w:trPr>
        <w:tc>
          <w:tcPr>
            <w:tcW w:w="573" w:type="dxa"/>
            <w:vAlign w:val="center"/>
          </w:tcPr>
          <w:p w:rsidR="00D01ADB" w:rsidRPr="00EA3399" w:rsidRDefault="00D01ADB" w:rsidP="00D01ADB">
            <w:pPr>
              <w:tabs>
                <w:tab w:val="left" w:pos="3780"/>
              </w:tabs>
              <w:spacing w:after="0"/>
              <w:jc w:val="center"/>
              <w:rPr>
                <w:rFonts w:ascii="Arial Narrow" w:hAnsi="Arial Narrow" w:cs="Arial"/>
                <w:sz w:val="24"/>
                <w:szCs w:val="24"/>
              </w:rPr>
            </w:pPr>
            <w:r w:rsidRPr="00EA3399">
              <w:rPr>
                <w:rFonts w:ascii="Arial Narrow" w:hAnsi="Arial Narrow" w:cs="Arial"/>
                <w:sz w:val="24"/>
                <w:szCs w:val="24"/>
              </w:rPr>
              <w:t>6.</w:t>
            </w:r>
          </w:p>
        </w:tc>
        <w:tc>
          <w:tcPr>
            <w:tcW w:w="3821" w:type="dxa"/>
          </w:tcPr>
          <w:p w:rsidR="00D01ADB" w:rsidRPr="00EA3399" w:rsidRDefault="00D01ADB" w:rsidP="00D01ADB">
            <w:pPr>
              <w:spacing w:after="0"/>
              <w:jc w:val="both"/>
              <w:rPr>
                <w:rFonts w:ascii="Arial Narrow" w:hAnsi="Arial Narrow" w:cs="Arial"/>
                <w:sz w:val="24"/>
                <w:szCs w:val="24"/>
                <w:lang w:val="id-ID"/>
              </w:rPr>
            </w:pPr>
            <w:r w:rsidRPr="00EA3399">
              <w:rPr>
                <w:rFonts w:ascii="Arial Narrow" w:hAnsi="Arial Narrow" w:cs="Arial"/>
                <w:sz w:val="24"/>
                <w:szCs w:val="24"/>
                <w:lang w:val="id-ID"/>
              </w:rPr>
              <w:t>Peraturan Perundang-Undangan lainnya yang relevan dengan pelaksanaan tugas</w:t>
            </w:r>
          </w:p>
        </w:tc>
        <w:tc>
          <w:tcPr>
            <w:tcW w:w="3544" w:type="dxa"/>
            <w:vAlign w:val="center"/>
          </w:tcPr>
          <w:p w:rsidR="00D01ADB" w:rsidRPr="00EA3399" w:rsidRDefault="00D01ADB" w:rsidP="00D01ADB">
            <w:pPr>
              <w:tabs>
                <w:tab w:val="left" w:pos="3780"/>
              </w:tabs>
              <w:spacing w:after="0"/>
              <w:ind w:left="34"/>
              <w:jc w:val="both"/>
              <w:rPr>
                <w:rFonts w:ascii="Arial Narrow" w:hAnsi="Arial Narrow" w:cs="Arial"/>
                <w:sz w:val="24"/>
                <w:szCs w:val="24"/>
              </w:rPr>
            </w:pPr>
            <w:r w:rsidRPr="00EA3399">
              <w:rPr>
                <w:rFonts w:ascii="Arial Narrow" w:hAnsi="Arial Narrow" w:cs="Arial"/>
                <w:sz w:val="24"/>
                <w:szCs w:val="24"/>
              </w:rPr>
              <w:t>Pedoman pelaksanaan tugas</w:t>
            </w:r>
          </w:p>
        </w:tc>
      </w:tr>
      <w:tr w:rsidR="00E124C3" w:rsidRPr="00EA3399" w:rsidTr="00D01ADB">
        <w:trPr>
          <w:trHeight w:val="69"/>
        </w:trPr>
        <w:tc>
          <w:tcPr>
            <w:tcW w:w="573" w:type="dxa"/>
            <w:vAlign w:val="center"/>
          </w:tcPr>
          <w:p w:rsidR="00D01ADB" w:rsidRPr="00EA3399" w:rsidRDefault="00D01ADB" w:rsidP="00D01ADB">
            <w:pPr>
              <w:tabs>
                <w:tab w:val="left" w:pos="3780"/>
              </w:tabs>
              <w:spacing w:after="0"/>
              <w:jc w:val="center"/>
              <w:rPr>
                <w:rFonts w:ascii="Arial Narrow" w:hAnsi="Arial Narrow" w:cs="Arial"/>
                <w:sz w:val="24"/>
                <w:szCs w:val="24"/>
                <w:lang w:val="en-ID"/>
              </w:rPr>
            </w:pPr>
            <w:r w:rsidRPr="00EA3399">
              <w:rPr>
                <w:rFonts w:ascii="Arial Narrow" w:hAnsi="Arial Narrow" w:cs="Arial"/>
                <w:sz w:val="24"/>
                <w:szCs w:val="24"/>
                <w:lang w:val="en-ID"/>
              </w:rPr>
              <w:t>7.</w:t>
            </w:r>
          </w:p>
        </w:tc>
        <w:tc>
          <w:tcPr>
            <w:tcW w:w="3821" w:type="dxa"/>
            <w:vAlign w:val="center"/>
          </w:tcPr>
          <w:p w:rsidR="00D01ADB" w:rsidRPr="00EA3399" w:rsidRDefault="00D01ADB" w:rsidP="006B2B92">
            <w:pPr>
              <w:tabs>
                <w:tab w:val="left" w:pos="3780"/>
              </w:tabs>
              <w:spacing w:after="0"/>
              <w:jc w:val="both"/>
              <w:rPr>
                <w:rFonts w:ascii="Arial Narrow" w:hAnsi="Arial Narrow" w:cs="Arial"/>
                <w:sz w:val="24"/>
                <w:szCs w:val="24"/>
                <w:lang w:val="id-ID"/>
              </w:rPr>
            </w:pPr>
            <w:r w:rsidRPr="00EA3399">
              <w:rPr>
                <w:rFonts w:ascii="Arial Narrow" w:hAnsi="Arial Narrow" w:cs="Arial"/>
                <w:sz w:val="24"/>
                <w:szCs w:val="24"/>
                <w:lang w:val="id-ID" w:bidi="en-US"/>
              </w:rPr>
              <w:t xml:space="preserve">Peraturan </w:t>
            </w:r>
            <w:r w:rsidR="006B2B92" w:rsidRPr="00EA3399">
              <w:rPr>
                <w:rFonts w:ascii="Arial Narrow" w:hAnsi="Arial Narrow" w:cs="Arial"/>
                <w:sz w:val="24"/>
                <w:szCs w:val="24"/>
                <w:lang w:bidi="en-US"/>
              </w:rPr>
              <w:t>Daerah</w:t>
            </w:r>
            <w:r w:rsidRPr="00EA3399">
              <w:rPr>
                <w:rFonts w:ascii="Arial Narrow" w:hAnsi="Arial Narrow" w:cs="Arial"/>
                <w:sz w:val="24"/>
                <w:szCs w:val="24"/>
                <w:lang w:val="id-ID" w:bidi="en-US"/>
              </w:rPr>
              <w:t xml:space="preserve"> tentang </w:t>
            </w:r>
            <w:r w:rsidRPr="00EA3399">
              <w:rPr>
                <w:rFonts w:ascii="Arial Narrow" w:hAnsi="Arial Narrow"/>
                <w:sz w:val="24"/>
                <w:szCs w:val="24"/>
                <w:lang w:bidi="en-US"/>
              </w:rPr>
              <w:t>Kedudukan,</w:t>
            </w:r>
            <w:r w:rsidRPr="00EA3399">
              <w:rPr>
                <w:rFonts w:ascii="Arial Narrow" w:hAnsi="Arial Narrow"/>
                <w:sz w:val="24"/>
                <w:szCs w:val="24"/>
                <w:lang w:val="id-ID" w:bidi="en-US"/>
              </w:rPr>
              <w:t xml:space="preserve"> </w:t>
            </w:r>
            <w:r w:rsidRPr="00EA3399">
              <w:rPr>
                <w:rFonts w:ascii="Arial Narrow" w:hAnsi="Arial Narrow"/>
                <w:sz w:val="24"/>
                <w:szCs w:val="24"/>
                <w:lang w:bidi="en-US"/>
              </w:rPr>
              <w:t xml:space="preserve">Susunan Organisasi, Tugas Dan Fungsi, </w:t>
            </w:r>
            <w:r w:rsidR="006B2B92" w:rsidRPr="00EA3399">
              <w:rPr>
                <w:rFonts w:ascii="Arial Narrow" w:hAnsi="Arial Narrow"/>
                <w:sz w:val="24"/>
                <w:szCs w:val="24"/>
                <w:lang w:bidi="en-US"/>
              </w:rPr>
              <w:t>serta tata Kerja Dinas Pemadam Kebakaran dan Penyelamatan.</w:t>
            </w:r>
          </w:p>
        </w:tc>
        <w:tc>
          <w:tcPr>
            <w:tcW w:w="3544" w:type="dxa"/>
            <w:vAlign w:val="center"/>
          </w:tcPr>
          <w:p w:rsidR="00D01ADB" w:rsidRPr="00EA3399" w:rsidRDefault="00D01ADB" w:rsidP="00D01ADB">
            <w:pPr>
              <w:tabs>
                <w:tab w:val="left" w:pos="3780"/>
              </w:tabs>
              <w:spacing w:after="0"/>
              <w:ind w:left="34"/>
              <w:jc w:val="both"/>
              <w:rPr>
                <w:rFonts w:ascii="Arial Narrow" w:hAnsi="Arial Narrow" w:cs="Arial"/>
                <w:sz w:val="24"/>
                <w:szCs w:val="24"/>
                <w:lang w:val="id-ID"/>
              </w:rPr>
            </w:pPr>
            <w:r w:rsidRPr="00EA3399">
              <w:rPr>
                <w:rFonts w:ascii="Arial Narrow" w:hAnsi="Arial Narrow" w:cs="Arial"/>
                <w:sz w:val="24"/>
                <w:szCs w:val="24"/>
                <w:lang w:val="id-ID"/>
              </w:rPr>
              <w:t xml:space="preserve">Pedoman menjalankan tugas pokok dan fungsi Biro Organisasi </w:t>
            </w:r>
          </w:p>
        </w:tc>
      </w:tr>
      <w:tr w:rsidR="00D01ADB" w:rsidRPr="00EA3399" w:rsidTr="00D01ADB">
        <w:trPr>
          <w:trHeight w:val="69"/>
        </w:trPr>
        <w:tc>
          <w:tcPr>
            <w:tcW w:w="573" w:type="dxa"/>
            <w:vAlign w:val="center"/>
          </w:tcPr>
          <w:p w:rsidR="00D01ADB" w:rsidRPr="00EA3399" w:rsidRDefault="00D01ADB" w:rsidP="00D01ADB">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8.</w:t>
            </w:r>
          </w:p>
        </w:tc>
        <w:tc>
          <w:tcPr>
            <w:tcW w:w="3821" w:type="dxa"/>
          </w:tcPr>
          <w:p w:rsidR="00D01ADB" w:rsidRPr="00EA3399" w:rsidRDefault="00D01ADB" w:rsidP="00D01ADB">
            <w:pPr>
              <w:tabs>
                <w:tab w:val="left" w:pos="3780"/>
              </w:tabs>
              <w:spacing w:after="0"/>
              <w:rPr>
                <w:rFonts w:ascii="Arial Narrow" w:hAnsi="Arial Narrow" w:cs="Arial"/>
                <w:sz w:val="24"/>
                <w:szCs w:val="24"/>
                <w:lang w:val="id-ID"/>
              </w:rPr>
            </w:pPr>
            <w:r w:rsidRPr="00EA3399">
              <w:rPr>
                <w:rFonts w:ascii="Arial Narrow" w:hAnsi="Arial Narrow" w:cs="Arial"/>
                <w:i/>
                <w:sz w:val="24"/>
                <w:szCs w:val="24"/>
                <w:lang w:val="id-ID"/>
              </w:rPr>
              <w:t xml:space="preserve">Standard Operating Procedure </w:t>
            </w:r>
            <w:r w:rsidRPr="00EA3399">
              <w:rPr>
                <w:rFonts w:ascii="Arial Narrow" w:hAnsi="Arial Narrow" w:cs="Arial"/>
                <w:sz w:val="24"/>
                <w:szCs w:val="24"/>
                <w:lang w:val="id-ID"/>
              </w:rPr>
              <w:t>(SOP)</w:t>
            </w:r>
          </w:p>
        </w:tc>
        <w:tc>
          <w:tcPr>
            <w:tcW w:w="3544" w:type="dxa"/>
          </w:tcPr>
          <w:p w:rsidR="00D01ADB" w:rsidRPr="00EA3399" w:rsidRDefault="00D01ADB" w:rsidP="00D01ADB">
            <w:pPr>
              <w:tabs>
                <w:tab w:val="left" w:pos="3780"/>
              </w:tabs>
              <w:spacing w:after="0"/>
              <w:ind w:left="34"/>
              <w:jc w:val="both"/>
              <w:rPr>
                <w:rFonts w:ascii="Arial Narrow" w:hAnsi="Arial Narrow" w:cs="Arial"/>
                <w:sz w:val="24"/>
                <w:szCs w:val="24"/>
                <w:lang w:val="id-ID"/>
              </w:rPr>
            </w:pPr>
            <w:r w:rsidRPr="00EA3399">
              <w:rPr>
                <w:rFonts w:ascii="Arial Narrow" w:hAnsi="Arial Narrow" w:cs="Arial"/>
                <w:sz w:val="24"/>
                <w:szCs w:val="24"/>
                <w:lang w:val="id-ID"/>
              </w:rPr>
              <w:t xml:space="preserve">Penyusunan langkah-langkah dalam pelaksanaan kegiatan atau pekerjaan </w:t>
            </w:r>
          </w:p>
        </w:tc>
      </w:tr>
    </w:tbl>
    <w:p w:rsidR="006E525E" w:rsidRPr="00EA3399" w:rsidRDefault="006E525E" w:rsidP="00FA409A">
      <w:pPr>
        <w:spacing w:after="0"/>
        <w:rPr>
          <w:rFonts w:ascii="Arial Narrow" w:hAnsi="Arial Narrow" w:cs="Arial"/>
          <w:color w:val="FF0000"/>
          <w:sz w:val="24"/>
          <w:szCs w:val="24"/>
          <w:lang w:val="id-ID"/>
        </w:rPr>
      </w:pPr>
    </w:p>
    <w:p w:rsidR="006E525E" w:rsidRDefault="006E525E">
      <w:pPr>
        <w:spacing w:after="0"/>
        <w:rPr>
          <w:rFonts w:ascii="Arial Narrow" w:hAnsi="Arial Narrow" w:cs="Arial"/>
          <w:color w:val="FF0000"/>
          <w:sz w:val="24"/>
          <w:szCs w:val="24"/>
          <w:lang w:val="id-ID"/>
        </w:rPr>
      </w:pPr>
    </w:p>
    <w:p w:rsidR="00C70182" w:rsidRDefault="00C70182">
      <w:pPr>
        <w:spacing w:after="0"/>
        <w:rPr>
          <w:rFonts w:ascii="Arial Narrow" w:hAnsi="Arial Narrow" w:cs="Arial"/>
          <w:color w:val="FF0000"/>
          <w:sz w:val="24"/>
          <w:szCs w:val="24"/>
          <w:lang w:val="id-ID"/>
        </w:rPr>
      </w:pPr>
    </w:p>
    <w:p w:rsidR="00C70182" w:rsidRPr="00EA3399" w:rsidRDefault="00C70182">
      <w:pPr>
        <w:spacing w:after="0"/>
        <w:rPr>
          <w:rFonts w:ascii="Arial Narrow" w:hAnsi="Arial Narrow" w:cs="Arial"/>
          <w:color w:val="FF0000"/>
          <w:sz w:val="24"/>
          <w:szCs w:val="24"/>
          <w:lang w:val="id-ID"/>
        </w:rPr>
      </w:pPr>
    </w:p>
    <w:p w:rsidR="00F663BE" w:rsidRPr="00EA3399" w:rsidRDefault="00F663BE" w:rsidP="00F663BE">
      <w:pPr>
        <w:spacing w:after="0"/>
        <w:rPr>
          <w:rFonts w:ascii="Arial Narrow" w:hAnsi="Arial Narrow"/>
          <w:color w:val="FF0000"/>
          <w:sz w:val="24"/>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694"/>
        <w:gridCol w:w="283"/>
        <w:gridCol w:w="4820"/>
      </w:tblGrid>
      <w:tr w:rsidR="00E124C3" w:rsidRPr="00EA3399" w:rsidTr="00F663BE">
        <w:tc>
          <w:tcPr>
            <w:tcW w:w="567" w:type="dxa"/>
          </w:tcPr>
          <w:p w:rsidR="00F663BE" w:rsidRPr="00EA3399" w:rsidRDefault="00F663BE" w:rsidP="00F663BE">
            <w:pPr>
              <w:jc w:val="center"/>
              <w:rPr>
                <w:rFonts w:ascii="Arial Narrow" w:hAnsi="Arial Narrow" w:cs="Arial"/>
                <w:sz w:val="24"/>
                <w:szCs w:val="24"/>
              </w:rPr>
            </w:pPr>
            <w:r w:rsidRPr="00EA3399">
              <w:rPr>
                <w:rFonts w:ascii="Arial Narrow" w:hAnsi="Arial Narrow" w:cs="Arial"/>
                <w:sz w:val="24"/>
                <w:szCs w:val="24"/>
              </w:rPr>
              <w:lastRenderedPageBreak/>
              <w:t>10.</w:t>
            </w:r>
          </w:p>
        </w:tc>
        <w:tc>
          <w:tcPr>
            <w:tcW w:w="2694" w:type="dxa"/>
          </w:tcPr>
          <w:p w:rsidR="00F663BE" w:rsidRPr="00EA3399" w:rsidRDefault="00F663BE" w:rsidP="00F663BE">
            <w:pPr>
              <w:rPr>
                <w:rFonts w:ascii="Arial Narrow" w:hAnsi="Arial Narrow" w:cs="Arial"/>
                <w:sz w:val="24"/>
                <w:szCs w:val="24"/>
              </w:rPr>
            </w:pPr>
            <w:r w:rsidRPr="00EA3399">
              <w:rPr>
                <w:rFonts w:ascii="Arial Narrow" w:hAnsi="Arial Narrow" w:cs="Arial"/>
                <w:sz w:val="24"/>
                <w:szCs w:val="24"/>
                <w:lang w:val="it-IT"/>
              </w:rPr>
              <w:t>TANGGUNG JAWAB</w:t>
            </w:r>
          </w:p>
        </w:tc>
        <w:tc>
          <w:tcPr>
            <w:tcW w:w="283" w:type="dxa"/>
          </w:tcPr>
          <w:p w:rsidR="00F663BE" w:rsidRPr="00EA3399" w:rsidRDefault="00F663BE" w:rsidP="00F663BE">
            <w:pPr>
              <w:jc w:val="center"/>
              <w:rPr>
                <w:rFonts w:ascii="Arial Narrow" w:hAnsi="Arial Narrow" w:cs="Arial"/>
                <w:sz w:val="24"/>
                <w:szCs w:val="24"/>
              </w:rPr>
            </w:pPr>
            <w:r w:rsidRPr="00EA3399">
              <w:rPr>
                <w:rFonts w:ascii="Arial Narrow" w:hAnsi="Arial Narrow" w:cs="Arial"/>
                <w:sz w:val="24"/>
                <w:szCs w:val="24"/>
              </w:rPr>
              <w:t>:</w:t>
            </w:r>
          </w:p>
        </w:tc>
        <w:tc>
          <w:tcPr>
            <w:tcW w:w="4820" w:type="dxa"/>
          </w:tcPr>
          <w:p w:rsidR="00F663BE" w:rsidRPr="00EA3399" w:rsidRDefault="00F663BE" w:rsidP="00F663BE">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7365"/>
      </w:tblGrid>
      <w:tr w:rsidR="00E124C3" w:rsidRPr="00EA3399" w:rsidTr="000B3DEB">
        <w:trPr>
          <w:trHeight w:val="535"/>
        </w:trPr>
        <w:tc>
          <w:tcPr>
            <w:tcW w:w="573" w:type="dxa"/>
            <w:shd w:val="clear" w:color="auto" w:fill="C0C0C0"/>
            <w:vAlign w:val="center"/>
          </w:tcPr>
          <w:p w:rsidR="00F663BE" w:rsidRPr="00EA3399" w:rsidRDefault="00F663BE" w:rsidP="000B3DEB">
            <w:pPr>
              <w:tabs>
                <w:tab w:val="left" w:pos="3780"/>
              </w:tabs>
              <w:spacing w:after="0"/>
              <w:jc w:val="center"/>
              <w:rPr>
                <w:rFonts w:ascii="Arial Narrow" w:hAnsi="Arial Narrow" w:cs="Arial"/>
                <w:sz w:val="24"/>
                <w:szCs w:val="24"/>
                <w:lang w:val="it-IT"/>
              </w:rPr>
            </w:pPr>
            <w:r w:rsidRPr="00EA3399">
              <w:rPr>
                <w:rFonts w:ascii="Arial Narrow" w:hAnsi="Arial Narrow" w:cs="Arial"/>
                <w:sz w:val="24"/>
                <w:szCs w:val="24"/>
                <w:lang w:val="it-IT"/>
              </w:rPr>
              <w:t>NO</w:t>
            </w:r>
          </w:p>
        </w:tc>
        <w:tc>
          <w:tcPr>
            <w:tcW w:w="7365" w:type="dxa"/>
            <w:shd w:val="clear" w:color="auto" w:fill="C0C0C0"/>
            <w:vAlign w:val="center"/>
          </w:tcPr>
          <w:p w:rsidR="00F663BE" w:rsidRPr="00EA3399" w:rsidRDefault="00F663BE" w:rsidP="000B3DEB">
            <w:pPr>
              <w:tabs>
                <w:tab w:val="left" w:pos="3780"/>
              </w:tabs>
              <w:spacing w:after="0"/>
              <w:jc w:val="center"/>
              <w:rPr>
                <w:rFonts w:ascii="Arial Narrow" w:hAnsi="Arial Narrow" w:cs="Arial"/>
                <w:sz w:val="24"/>
                <w:szCs w:val="24"/>
                <w:lang w:val="it-IT"/>
              </w:rPr>
            </w:pPr>
            <w:r w:rsidRPr="00EA3399">
              <w:rPr>
                <w:rFonts w:ascii="Arial Narrow" w:hAnsi="Arial Narrow" w:cs="Arial"/>
                <w:sz w:val="24"/>
                <w:szCs w:val="24"/>
                <w:lang w:val="it-IT"/>
              </w:rPr>
              <w:t>URAIAN</w:t>
            </w:r>
          </w:p>
        </w:tc>
      </w:tr>
      <w:tr w:rsidR="0040038C" w:rsidRPr="00EA3399" w:rsidTr="000B3DEB">
        <w:trPr>
          <w:trHeight w:val="69"/>
        </w:trPr>
        <w:tc>
          <w:tcPr>
            <w:tcW w:w="573" w:type="dxa"/>
            <w:vAlign w:val="center"/>
          </w:tcPr>
          <w:p w:rsidR="0040038C" w:rsidRPr="00EA3399" w:rsidRDefault="0040038C" w:rsidP="00675D6F">
            <w:pPr>
              <w:tabs>
                <w:tab w:val="left" w:pos="3780"/>
              </w:tabs>
              <w:spacing w:after="0"/>
              <w:jc w:val="center"/>
              <w:rPr>
                <w:rFonts w:ascii="Arial Narrow" w:hAnsi="Arial Narrow" w:cs="Arial"/>
                <w:sz w:val="24"/>
                <w:szCs w:val="24"/>
              </w:rPr>
            </w:pPr>
            <w:r w:rsidRPr="00EA3399">
              <w:rPr>
                <w:rFonts w:ascii="Arial Narrow" w:hAnsi="Arial Narrow" w:cs="Arial"/>
                <w:sz w:val="24"/>
                <w:szCs w:val="24"/>
                <w:lang w:val="id-ID"/>
              </w:rPr>
              <w:t>1.</w:t>
            </w:r>
          </w:p>
        </w:tc>
        <w:tc>
          <w:tcPr>
            <w:tcW w:w="7365" w:type="dxa"/>
          </w:tcPr>
          <w:p w:rsidR="0040038C" w:rsidRPr="00EA3399" w:rsidRDefault="0040038C" w:rsidP="0040038C">
            <w:pPr>
              <w:tabs>
                <w:tab w:val="left" w:pos="720"/>
                <w:tab w:val="left" w:pos="3780"/>
              </w:tabs>
              <w:spacing w:after="0" w:line="240" w:lineRule="auto"/>
              <w:rPr>
                <w:rFonts w:ascii="Arial Narrow" w:hAnsi="Arial Narrow" w:cs="Arial"/>
                <w:sz w:val="24"/>
                <w:szCs w:val="24"/>
                <w:lang w:val="id-ID"/>
              </w:rPr>
            </w:pPr>
            <w:r w:rsidRPr="00EA3399">
              <w:rPr>
                <w:rFonts w:ascii="Arial Narrow" w:hAnsi="Arial Narrow" w:cs="Arial"/>
                <w:sz w:val="24"/>
                <w:szCs w:val="24"/>
              </w:rPr>
              <w:t>Ketepatan</w:t>
            </w:r>
            <w:r w:rsidRPr="00EA3399">
              <w:rPr>
                <w:rFonts w:ascii="Arial Narrow" w:hAnsi="Arial Narrow" w:cs="Arial"/>
                <w:sz w:val="24"/>
                <w:szCs w:val="24"/>
                <w:lang w:val="id-ID"/>
              </w:rPr>
              <w:t xml:space="preserve"> dokumen rencana kegiatan</w:t>
            </w:r>
          </w:p>
        </w:tc>
      </w:tr>
      <w:tr w:rsidR="0040038C" w:rsidRPr="00EA3399" w:rsidTr="000B3DEB">
        <w:trPr>
          <w:trHeight w:val="69"/>
        </w:trPr>
        <w:tc>
          <w:tcPr>
            <w:tcW w:w="573" w:type="dxa"/>
            <w:vAlign w:val="center"/>
          </w:tcPr>
          <w:p w:rsidR="0040038C" w:rsidRPr="00EA3399" w:rsidRDefault="0040038C" w:rsidP="0040038C">
            <w:pPr>
              <w:tabs>
                <w:tab w:val="left" w:pos="3780"/>
              </w:tabs>
              <w:spacing w:after="0"/>
              <w:jc w:val="center"/>
              <w:rPr>
                <w:rFonts w:ascii="Arial Narrow" w:hAnsi="Arial Narrow" w:cs="Arial"/>
                <w:sz w:val="24"/>
                <w:szCs w:val="24"/>
              </w:rPr>
            </w:pPr>
            <w:r w:rsidRPr="00EA3399">
              <w:rPr>
                <w:rFonts w:ascii="Arial Narrow" w:hAnsi="Arial Narrow" w:cs="Arial"/>
                <w:sz w:val="24"/>
                <w:szCs w:val="24"/>
              </w:rPr>
              <w:t>2.</w:t>
            </w:r>
          </w:p>
        </w:tc>
        <w:tc>
          <w:tcPr>
            <w:tcW w:w="7365" w:type="dxa"/>
          </w:tcPr>
          <w:p w:rsidR="0040038C" w:rsidRPr="00EA3399" w:rsidRDefault="0040038C" w:rsidP="0040038C">
            <w:pPr>
              <w:tabs>
                <w:tab w:val="left" w:pos="720"/>
                <w:tab w:val="left" w:pos="3780"/>
              </w:tabs>
              <w:spacing w:after="0" w:line="240" w:lineRule="auto"/>
              <w:rPr>
                <w:rFonts w:ascii="Arial Narrow" w:hAnsi="Arial Narrow" w:cs="Arial"/>
                <w:sz w:val="24"/>
                <w:szCs w:val="24"/>
                <w:lang w:val="id-ID"/>
              </w:rPr>
            </w:pPr>
            <w:r w:rsidRPr="00EA3399">
              <w:rPr>
                <w:rFonts w:ascii="Arial Narrow" w:hAnsi="Arial Narrow" w:cs="Arial"/>
                <w:sz w:val="24"/>
                <w:szCs w:val="24"/>
                <w:lang w:val="id-ID"/>
              </w:rPr>
              <w:t>Kejelasan pembagian dan petunjuk pelaksanaan tugas</w:t>
            </w:r>
          </w:p>
        </w:tc>
      </w:tr>
      <w:tr w:rsidR="0040038C" w:rsidRPr="00EA3399" w:rsidTr="000B3DEB">
        <w:trPr>
          <w:trHeight w:val="69"/>
        </w:trPr>
        <w:tc>
          <w:tcPr>
            <w:tcW w:w="573" w:type="dxa"/>
            <w:vAlign w:val="center"/>
          </w:tcPr>
          <w:p w:rsidR="0040038C" w:rsidRPr="00EA3399" w:rsidRDefault="0040038C" w:rsidP="0040038C">
            <w:pPr>
              <w:tabs>
                <w:tab w:val="left" w:pos="3780"/>
              </w:tabs>
              <w:spacing w:after="0"/>
              <w:jc w:val="center"/>
              <w:rPr>
                <w:rFonts w:ascii="Arial Narrow" w:hAnsi="Arial Narrow" w:cs="Arial"/>
                <w:sz w:val="24"/>
                <w:szCs w:val="24"/>
              </w:rPr>
            </w:pPr>
            <w:r w:rsidRPr="00EA3399">
              <w:rPr>
                <w:rFonts w:ascii="Arial Narrow" w:hAnsi="Arial Narrow" w:cs="Arial"/>
                <w:sz w:val="24"/>
                <w:szCs w:val="24"/>
                <w:lang w:val="id-ID"/>
              </w:rPr>
              <w:t>3.</w:t>
            </w:r>
          </w:p>
        </w:tc>
        <w:tc>
          <w:tcPr>
            <w:tcW w:w="7365" w:type="dxa"/>
          </w:tcPr>
          <w:p w:rsidR="0040038C" w:rsidRPr="00EA3399" w:rsidRDefault="0040038C" w:rsidP="0040038C">
            <w:pPr>
              <w:tabs>
                <w:tab w:val="left" w:pos="720"/>
                <w:tab w:val="left" w:pos="3780"/>
              </w:tabs>
              <w:spacing w:after="0" w:line="240" w:lineRule="auto"/>
              <w:rPr>
                <w:rFonts w:ascii="Arial Narrow" w:hAnsi="Arial Narrow" w:cs="Arial"/>
                <w:sz w:val="24"/>
                <w:szCs w:val="24"/>
              </w:rPr>
            </w:pPr>
            <w:r w:rsidRPr="00EA3399">
              <w:rPr>
                <w:rFonts w:ascii="Arial Narrow" w:hAnsi="Arial Narrow" w:cs="Arial"/>
                <w:sz w:val="24"/>
                <w:szCs w:val="24"/>
              </w:rPr>
              <w:t>Ketepatan</w:t>
            </w:r>
            <w:r w:rsidRPr="00EA3399">
              <w:rPr>
                <w:rFonts w:ascii="Arial Narrow" w:hAnsi="Arial Narrow" w:cs="Arial"/>
                <w:sz w:val="24"/>
                <w:szCs w:val="24"/>
                <w:lang w:val="id-ID"/>
              </w:rPr>
              <w:t xml:space="preserve"> pemantauan, pengawasan dan evaluasi pelaksanaan tugas</w:t>
            </w:r>
          </w:p>
        </w:tc>
      </w:tr>
      <w:tr w:rsidR="0040038C" w:rsidRPr="00EA3399" w:rsidTr="000B3DEB">
        <w:trPr>
          <w:trHeight w:val="69"/>
        </w:trPr>
        <w:tc>
          <w:tcPr>
            <w:tcW w:w="573" w:type="dxa"/>
            <w:vAlign w:val="center"/>
          </w:tcPr>
          <w:p w:rsidR="0040038C" w:rsidRPr="00EA3399" w:rsidRDefault="0040038C" w:rsidP="0040038C">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4.</w:t>
            </w:r>
          </w:p>
        </w:tc>
        <w:tc>
          <w:tcPr>
            <w:tcW w:w="7365" w:type="dxa"/>
          </w:tcPr>
          <w:p w:rsidR="0040038C" w:rsidRPr="00EA3399" w:rsidRDefault="0040038C" w:rsidP="0040038C">
            <w:pPr>
              <w:spacing w:after="0" w:line="240" w:lineRule="auto"/>
              <w:rPr>
                <w:rFonts w:ascii="Arial Narrow" w:hAnsi="Arial Narrow" w:cs="Arial"/>
                <w:sz w:val="24"/>
                <w:szCs w:val="24"/>
                <w:lang w:val="id-ID"/>
              </w:rPr>
            </w:pPr>
            <w:r w:rsidRPr="00EA3399">
              <w:rPr>
                <w:rFonts w:ascii="Arial Narrow" w:hAnsi="Arial Narrow" w:cs="Arial"/>
                <w:sz w:val="24"/>
                <w:szCs w:val="24"/>
                <w:lang w:val="id-ID"/>
              </w:rPr>
              <w:t>Keakuratan dan ketepatan naskah dinas</w:t>
            </w:r>
          </w:p>
        </w:tc>
      </w:tr>
      <w:tr w:rsidR="0040038C" w:rsidRPr="00EA3399" w:rsidTr="0040038C">
        <w:trPr>
          <w:trHeight w:val="329"/>
        </w:trPr>
        <w:tc>
          <w:tcPr>
            <w:tcW w:w="573" w:type="dxa"/>
            <w:vAlign w:val="center"/>
          </w:tcPr>
          <w:p w:rsidR="0040038C" w:rsidRPr="00EA3399" w:rsidRDefault="0040038C" w:rsidP="0040038C">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5.</w:t>
            </w:r>
          </w:p>
        </w:tc>
        <w:tc>
          <w:tcPr>
            <w:tcW w:w="7365" w:type="dxa"/>
          </w:tcPr>
          <w:p w:rsidR="0040038C" w:rsidRPr="00EA3399" w:rsidRDefault="0040038C" w:rsidP="0040038C">
            <w:pPr>
              <w:tabs>
                <w:tab w:val="left" w:pos="720"/>
                <w:tab w:val="left" w:pos="3780"/>
              </w:tabs>
              <w:spacing w:after="0" w:line="240" w:lineRule="auto"/>
              <w:rPr>
                <w:rFonts w:ascii="Arial Narrow" w:hAnsi="Arial Narrow" w:cs="Arial"/>
                <w:sz w:val="24"/>
                <w:szCs w:val="24"/>
                <w:lang w:val="id-ID"/>
              </w:rPr>
            </w:pPr>
            <w:r w:rsidRPr="00EA3399">
              <w:rPr>
                <w:rFonts w:ascii="Arial Narrow" w:hAnsi="Arial Narrow" w:cs="Arial"/>
                <w:sz w:val="24"/>
                <w:szCs w:val="24"/>
              </w:rPr>
              <w:t>Kelancaran mengikuti rapat</w:t>
            </w:r>
          </w:p>
        </w:tc>
      </w:tr>
      <w:tr w:rsidR="00E90DED" w:rsidRPr="00EA3399" w:rsidTr="000B3DEB">
        <w:trPr>
          <w:trHeight w:val="69"/>
        </w:trPr>
        <w:tc>
          <w:tcPr>
            <w:tcW w:w="573" w:type="dxa"/>
            <w:vAlign w:val="center"/>
          </w:tcPr>
          <w:p w:rsidR="00E90DED" w:rsidRPr="00EA3399" w:rsidRDefault="00E90DED" w:rsidP="00E90DE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6.</w:t>
            </w:r>
          </w:p>
        </w:tc>
        <w:tc>
          <w:tcPr>
            <w:tcW w:w="7365" w:type="dxa"/>
          </w:tcPr>
          <w:p w:rsidR="00E90DED" w:rsidRPr="00EA3399" w:rsidRDefault="00136C79" w:rsidP="00836619">
            <w:pPr>
              <w:autoSpaceDE w:val="0"/>
              <w:autoSpaceDN w:val="0"/>
              <w:adjustRightInd w:val="0"/>
              <w:spacing w:after="0" w:line="240" w:lineRule="auto"/>
              <w:jc w:val="both"/>
              <w:rPr>
                <w:rFonts w:ascii="Arial Narrow" w:eastAsiaTheme="minorHAnsi" w:hAnsi="Arial Narrow" w:cs="Bookman Old Style"/>
                <w:sz w:val="24"/>
                <w:szCs w:val="24"/>
                <w:lang w:eastAsia="id-ID"/>
              </w:rPr>
            </w:pPr>
            <w:r w:rsidRPr="00EA3399">
              <w:rPr>
                <w:rFonts w:ascii="Arial Narrow" w:hAnsi="Arial Narrow" w:cs="Arial"/>
                <w:sz w:val="24"/>
                <w:szCs w:val="24"/>
              </w:rPr>
              <w:t>Kelancaran Kegiatan penyelenggaraan, penentuan rencana operasi dan komunikasi pemadaman, komunikasi penyelamatan dan evakuasi serta penyelenggaraan pusat komando (command center)</w:t>
            </w:r>
          </w:p>
        </w:tc>
      </w:tr>
      <w:tr w:rsidR="00E90DED" w:rsidRPr="00EA3399" w:rsidTr="000B3DEB">
        <w:trPr>
          <w:trHeight w:val="69"/>
        </w:trPr>
        <w:tc>
          <w:tcPr>
            <w:tcW w:w="573" w:type="dxa"/>
            <w:vAlign w:val="center"/>
          </w:tcPr>
          <w:p w:rsidR="00E90DED" w:rsidRPr="00EA3399" w:rsidRDefault="00E90DED" w:rsidP="00E90DE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7.</w:t>
            </w:r>
          </w:p>
        </w:tc>
        <w:tc>
          <w:tcPr>
            <w:tcW w:w="7365" w:type="dxa"/>
          </w:tcPr>
          <w:p w:rsidR="00E90DED" w:rsidRPr="00EA3399" w:rsidRDefault="00136C79" w:rsidP="00836619">
            <w:pPr>
              <w:autoSpaceDE w:val="0"/>
              <w:autoSpaceDN w:val="0"/>
              <w:adjustRightInd w:val="0"/>
              <w:spacing w:after="0" w:line="240" w:lineRule="auto"/>
              <w:jc w:val="both"/>
              <w:rPr>
                <w:rFonts w:ascii="Arial Narrow" w:eastAsiaTheme="minorHAnsi" w:hAnsi="Arial Narrow" w:cs="Bookman Old Style"/>
                <w:sz w:val="24"/>
                <w:szCs w:val="24"/>
                <w:lang w:eastAsia="id-ID"/>
              </w:rPr>
            </w:pPr>
            <w:r w:rsidRPr="00EA3399">
              <w:rPr>
                <w:rFonts w:ascii="Arial Narrow" w:hAnsi="Arial Narrow" w:cs="Arial"/>
                <w:sz w:val="24"/>
                <w:szCs w:val="24"/>
              </w:rPr>
              <w:t>Kelancaran Kegiatan penyelenggaraan pemadaman dan pengendalian kebakaran dalam wilayah kabupaten, serta pemadaman dan pengendalian penanganan bahan berbahaya beracun kebakaran dalam wilayah Daerah;</w:t>
            </w:r>
          </w:p>
        </w:tc>
      </w:tr>
      <w:tr w:rsidR="00E90DED" w:rsidRPr="00EA3399" w:rsidTr="000B3DEB">
        <w:trPr>
          <w:trHeight w:val="69"/>
        </w:trPr>
        <w:tc>
          <w:tcPr>
            <w:tcW w:w="573" w:type="dxa"/>
            <w:vAlign w:val="center"/>
          </w:tcPr>
          <w:p w:rsidR="00E90DED" w:rsidRPr="00EA3399" w:rsidRDefault="00E90DED" w:rsidP="00E90DE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8.</w:t>
            </w:r>
          </w:p>
        </w:tc>
        <w:tc>
          <w:tcPr>
            <w:tcW w:w="7365" w:type="dxa"/>
          </w:tcPr>
          <w:p w:rsidR="00E90DED" w:rsidRPr="00EA3399" w:rsidRDefault="00B37E2E" w:rsidP="00B37E2E">
            <w:pPr>
              <w:autoSpaceDE w:val="0"/>
              <w:autoSpaceDN w:val="0"/>
              <w:adjustRightInd w:val="0"/>
              <w:spacing w:after="0" w:line="240" w:lineRule="auto"/>
              <w:jc w:val="both"/>
              <w:rPr>
                <w:rFonts w:ascii="Arial Narrow" w:eastAsiaTheme="minorHAnsi" w:hAnsi="Arial Narrow" w:cs="Bookman Old Style"/>
                <w:sz w:val="24"/>
                <w:szCs w:val="24"/>
                <w:lang w:eastAsia="id-ID"/>
              </w:rPr>
            </w:pPr>
            <w:r w:rsidRPr="00EA3399">
              <w:rPr>
                <w:rFonts w:ascii="Arial Narrow" w:hAnsi="Arial Narrow" w:cs="Arial"/>
                <w:sz w:val="24"/>
                <w:szCs w:val="24"/>
              </w:rPr>
              <w:t xml:space="preserve">Kelancaran </w:t>
            </w:r>
            <w:r w:rsidR="00136C79" w:rsidRPr="00EA3399">
              <w:rPr>
                <w:rFonts w:ascii="Arial Narrow" w:hAnsi="Arial Narrow" w:cs="Arial"/>
                <w:sz w:val="24"/>
                <w:szCs w:val="24"/>
              </w:rPr>
              <w:t>Kegiatan penyelenggaraan penelitian dan pengujian penyebab kejadian kebakaran, dan penerbitan rekomendasi berdasarkan hasil investigasi</w:t>
            </w:r>
          </w:p>
        </w:tc>
      </w:tr>
      <w:tr w:rsidR="00E90DED" w:rsidRPr="00EA3399" w:rsidTr="000B3DEB">
        <w:trPr>
          <w:trHeight w:val="69"/>
        </w:trPr>
        <w:tc>
          <w:tcPr>
            <w:tcW w:w="573" w:type="dxa"/>
            <w:vAlign w:val="center"/>
          </w:tcPr>
          <w:p w:rsidR="00E90DED" w:rsidRPr="00EA3399" w:rsidRDefault="00E90DED" w:rsidP="00E90DE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9.</w:t>
            </w:r>
          </w:p>
        </w:tc>
        <w:tc>
          <w:tcPr>
            <w:tcW w:w="7365" w:type="dxa"/>
          </w:tcPr>
          <w:p w:rsidR="00E90DED" w:rsidRPr="00EA3399" w:rsidRDefault="00B37E2E" w:rsidP="00836619">
            <w:pPr>
              <w:autoSpaceDE w:val="0"/>
              <w:autoSpaceDN w:val="0"/>
              <w:adjustRightInd w:val="0"/>
              <w:spacing w:after="0" w:line="240" w:lineRule="auto"/>
              <w:jc w:val="both"/>
              <w:rPr>
                <w:rFonts w:ascii="Arial Narrow" w:eastAsiaTheme="minorHAnsi" w:hAnsi="Arial Narrow" w:cs="Bookman Old Style"/>
                <w:sz w:val="24"/>
                <w:szCs w:val="24"/>
                <w:lang w:eastAsia="id-ID"/>
              </w:rPr>
            </w:pPr>
            <w:r w:rsidRPr="00EA3399">
              <w:rPr>
                <w:rFonts w:ascii="Arial Narrow" w:hAnsi="Arial Narrow" w:cs="Arial"/>
                <w:sz w:val="24"/>
                <w:szCs w:val="24"/>
              </w:rPr>
              <w:t xml:space="preserve">Kelancaran </w:t>
            </w:r>
            <w:r w:rsidR="00136C79" w:rsidRPr="00EA3399">
              <w:rPr>
                <w:rFonts w:ascii="Arial Narrow" w:hAnsi="Arial Narrow" w:cs="Arial"/>
                <w:sz w:val="24"/>
                <w:szCs w:val="24"/>
              </w:rPr>
              <w:t>Kegiatan penyelenggaraan tim penyelamatan dan evakuasi, penyelenggaraan penyelamatan dan evakuasi korban dan terdampak kebakaran, serta pendataan dan verifikasi faktual warga negara yang menjadi korban dan terdampak kondisi membahayakan manusia dan/atau darurat non kebakaran</w:t>
            </w:r>
          </w:p>
        </w:tc>
      </w:tr>
      <w:tr w:rsidR="00E90DED" w:rsidRPr="00EA3399" w:rsidTr="000B3DEB">
        <w:trPr>
          <w:trHeight w:val="69"/>
        </w:trPr>
        <w:tc>
          <w:tcPr>
            <w:tcW w:w="573" w:type="dxa"/>
            <w:vAlign w:val="center"/>
          </w:tcPr>
          <w:p w:rsidR="00E90DED" w:rsidRPr="00EA3399" w:rsidRDefault="00E90DED" w:rsidP="00E90DE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10.</w:t>
            </w:r>
          </w:p>
        </w:tc>
        <w:tc>
          <w:tcPr>
            <w:tcW w:w="7365" w:type="dxa"/>
          </w:tcPr>
          <w:p w:rsidR="00E90DED" w:rsidRPr="00EA3399" w:rsidRDefault="00E75F8E" w:rsidP="00E75F8E">
            <w:pPr>
              <w:autoSpaceDE w:val="0"/>
              <w:autoSpaceDN w:val="0"/>
              <w:adjustRightInd w:val="0"/>
              <w:spacing w:after="0" w:line="240" w:lineRule="auto"/>
              <w:jc w:val="both"/>
              <w:rPr>
                <w:rFonts w:ascii="Arial Narrow" w:eastAsiaTheme="minorHAnsi" w:hAnsi="Arial Narrow" w:cs="Bookman Old Style"/>
                <w:sz w:val="24"/>
                <w:szCs w:val="24"/>
                <w:lang w:eastAsia="id-ID"/>
              </w:rPr>
            </w:pPr>
            <w:r w:rsidRPr="00EA3399">
              <w:rPr>
                <w:rFonts w:ascii="Arial Narrow" w:hAnsi="Arial Narrow" w:cs="Arial"/>
                <w:sz w:val="24"/>
                <w:szCs w:val="24"/>
              </w:rPr>
              <w:t xml:space="preserve">Kelancaran </w:t>
            </w:r>
            <w:r w:rsidR="00B87DDA" w:rsidRPr="00EA3399">
              <w:rPr>
                <w:rFonts w:ascii="Arial Narrow" w:hAnsi="Arial Narrow" w:cs="Arial"/>
                <w:sz w:val="24"/>
                <w:szCs w:val="24"/>
              </w:rPr>
              <w:t>Kegiatan perencanaan, identifikasi, standardisasi, verifikasi dan pengadaan sarana dan prasarana pemadam kebakaran dan penyelamatan;</w:t>
            </w:r>
          </w:p>
        </w:tc>
      </w:tr>
      <w:tr w:rsidR="00E90DED" w:rsidRPr="00EA3399" w:rsidTr="000B3DEB">
        <w:trPr>
          <w:trHeight w:val="69"/>
        </w:trPr>
        <w:tc>
          <w:tcPr>
            <w:tcW w:w="573" w:type="dxa"/>
            <w:vAlign w:val="center"/>
          </w:tcPr>
          <w:p w:rsidR="00E90DED" w:rsidRPr="00EA3399" w:rsidRDefault="00E90DED" w:rsidP="00E90DE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11.</w:t>
            </w:r>
          </w:p>
        </w:tc>
        <w:tc>
          <w:tcPr>
            <w:tcW w:w="7365" w:type="dxa"/>
          </w:tcPr>
          <w:p w:rsidR="00E90DED" w:rsidRPr="00EA3399" w:rsidRDefault="00B87DDA" w:rsidP="00E75F8E">
            <w:pPr>
              <w:autoSpaceDE w:val="0"/>
              <w:autoSpaceDN w:val="0"/>
              <w:adjustRightInd w:val="0"/>
              <w:spacing w:after="0" w:line="240" w:lineRule="auto"/>
              <w:jc w:val="both"/>
              <w:rPr>
                <w:rFonts w:ascii="Arial Narrow" w:eastAsiaTheme="minorHAnsi" w:hAnsi="Arial Narrow" w:cs="Bookman Old Style"/>
                <w:sz w:val="24"/>
                <w:szCs w:val="24"/>
                <w:lang w:eastAsia="id-ID"/>
              </w:rPr>
            </w:pPr>
            <w:r w:rsidRPr="00EA3399">
              <w:rPr>
                <w:rFonts w:ascii="Arial Narrow" w:hAnsi="Arial Narrow" w:cs="Arial"/>
                <w:sz w:val="24"/>
                <w:szCs w:val="24"/>
              </w:rPr>
              <w:t>Kelancaran Kegiatan perencanaan, identifikasi, standardisasi, verifikasi, pemeliharaan dan perawatan sarana dan prasarana pemadam kebakaran dan penyelamatan</w:t>
            </w:r>
          </w:p>
        </w:tc>
      </w:tr>
      <w:tr w:rsidR="00E90DED" w:rsidRPr="00EA3399" w:rsidTr="000B3DEB">
        <w:trPr>
          <w:trHeight w:val="69"/>
        </w:trPr>
        <w:tc>
          <w:tcPr>
            <w:tcW w:w="573" w:type="dxa"/>
            <w:vAlign w:val="center"/>
          </w:tcPr>
          <w:p w:rsidR="00E90DED" w:rsidRPr="00EA3399" w:rsidRDefault="00E90DED" w:rsidP="00E90DE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12.</w:t>
            </w:r>
          </w:p>
        </w:tc>
        <w:tc>
          <w:tcPr>
            <w:tcW w:w="7365" w:type="dxa"/>
          </w:tcPr>
          <w:p w:rsidR="00E90DED" w:rsidRPr="00EA3399" w:rsidRDefault="00FA409A" w:rsidP="00E90DED">
            <w:pPr>
              <w:autoSpaceDE w:val="0"/>
              <w:autoSpaceDN w:val="0"/>
              <w:adjustRightInd w:val="0"/>
              <w:spacing w:after="0" w:line="240" w:lineRule="auto"/>
              <w:jc w:val="both"/>
              <w:rPr>
                <w:rFonts w:ascii="Arial Narrow" w:eastAsiaTheme="minorHAnsi" w:hAnsi="Arial Narrow" w:cs="Bookman Old Style"/>
                <w:sz w:val="24"/>
                <w:szCs w:val="24"/>
                <w:lang w:eastAsia="id-ID"/>
              </w:rPr>
            </w:pPr>
            <w:r w:rsidRPr="00EA3399">
              <w:rPr>
                <w:rFonts w:ascii="Arial Narrow" w:hAnsi="Arial Narrow" w:cs="Arial"/>
                <w:sz w:val="24"/>
                <w:szCs w:val="24"/>
              </w:rPr>
              <w:t>Kelancaran</w:t>
            </w:r>
            <w:r w:rsidRPr="00EA3399">
              <w:rPr>
                <w:rFonts w:ascii="Arial Narrow" w:eastAsiaTheme="minorHAnsi" w:hAnsi="Arial Narrow" w:cs="Bookman Old Style"/>
                <w:sz w:val="24"/>
                <w:szCs w:val="24"/>
                <w:lang w:eastAsia="id-ID"/>
              </w:rPr>
              <w:t xml:space="preserve"> </w:t>
            </w:r>
            <w:r w:rsidR="00B87DDA" w:rsidRPr="00EA3399">
              <w:rPr>
                <w:rFonts w:ascii="Arial Narrow" w:eastAsiaTheme="minorHAnsi" w:hAnsi="Arial Narrow" w:cs="Bookman Old Style"/>
                <w:sz w:val="24"/>
                <w:szCs w:val="24"/>
                <w:lang w:eastAsia="id-ID"/>
              </w:rPr>
              <w:t>Kegiatan pelaksanaan pembangunan dan pengembangan sistem informasi kebakaran dan penyelamatan, penyelenggaraan sistem informasi dan pelaporan kebakaran secara terintegrasi antara pusat, provinsi, dan kabupaten, serta pengolahan dan penyajian data kebakaran dan penyelamatan secara akurat dan dapat dipertanggungjawabkan;</w:t>
            </w:r>
          </w:p>
        </w:tc>
      </w:tr>
      <w:tr w:rsidR="00E90DED" w:rsidRPr="00EA3399" w:rsidTr="000B3DEB">
        <w:trPr>
          <w:trHeight w:val="69"/>
        </w:trPr>
        <w:tc>
          <w:tcPr>
            <w:tcW w:w="573" w:type="dxa"/>
            <w:vAlign w:val="center"/>
          </w:tcPr>
          <w:p w:rsidR="00E90DED" w:rsidRPr="00EA3399" w:rsidRDefault="00E90DED" w:rsidP="00E90DE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13.</w:t>
            </w:r>
          </w:p>
        </w:tc>
        <w:tc>
          <w:tcPr>
            <w:tcW w:w="7365" w:type="dxa"/>
          </w:tcPr>
          <w:p w:rsidR="00E90DED" w:rsidRPr="00EA3399" w:rsidRDefault="00FA409A" w:rsidP="00E90DED">
            <w:pPr>
              <w:autoSpaceDE w:val="0"/>
              <w:autoSpaceDN w:val="0"/>
              <w:adjustRightInd w:val="0"/>
              <w:spacing w:after="0" w:line="240" w:lineRule="auto"/>
              <w:jc w:val="both"/>
              <w:rPr>
                <w:rFonts w:ascii="Arial Narrow" w:eastAsiaTheme="minorHAnsi" w:hAnsi="Arial Narrow" w:cs="Bookman Old Style"/>
                <w:sz w:val="24"/>
                <w:szCs w:val="24"/>
                <w:lang w:eastAsia="id-ID"/>
              </w:rPr>
            </w:pPr>
            <w:r w:rsidRPr="00EA3399">
              <w:rPr>
                <w:rFonts w:ascii="Arial Narrow" w:hAnsi="Arial Narrow" w:cs="Arial"/>
                <w:sz w:val="24"/>
                <w:szCs w:val="24"/>
              </w:rPr>
              <w:t>Kelancaran</w:t>
            </w:r>
            <w:r w:rsidRPr="00EA3399">
              <w:rPr>
                <w:rFonts w:ascii="Arial Narrow" w:eastAsiaTheme="minorHAnsi" w:hAnsi="Arial Narrow" w:cs="Bookman Old Style"/>
                <w:sz w:val="24"/>
                <w:szCs w:val="24"/>
                <w:lang w:eastAsia="id-ID"/>
              </w:rPr>
              <w:t xml:space="preserve"> </w:t>
            </w:r>
            <w:r w:rsidR="00B87DDA" w:rsidRPr="00EA3399">
              <w:rPr>
                <w:rFonts w:ascii="Arial Narrow" w:eastAsiaTheme="minorHAnsi" w:hAnsi="Arial Narrow" w:cs="Bookman Old Style"/>
                <w:sz w:val="24"/>
                <w:szCs w:val="24"/>
                <w:lang w:eastAsia="id-ID"/>
              </w:rPr>
              <w:t>Koordinasi dan konsultasi dengan Lembaga pemerintah atau nonpemerintah, dalam rangka pelaksanaan tugas dan fungsi;</w:t>
            </w:r>
          </w:p>
        </w:tc>
      </w:tr>
      <w:tr w:rsidR="00E90DED" w:rsidRPr="00EA3399" w:rsidTr="000B3DEB">
        <w:trPr>
          <w:trHeight w:val="69"/>
        </w:trPr>
        <w:tc>
          <w:tcPr>
            <w:tcW w:w="573" w:type="dxa"/>
            <w:vAlign w:val="center"/>
          </w:tcPr>
          <w:p w:rsidR="00E90DED" w:rsidRPr="00EA3399" w:rsidRDefault="00E90DED" w:rsidP="00E90DE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14.</w:t>
            </w:r>
          </w:p>
        </w:tc>
        <w:tc>
          <w:tcPr>
            <w:tcW w:w="7365" w:type="dxa"/>
          </w:tcPr>
          <w:p w:rsidR="00E90DED" w:rsidRPr="00EA3399" w:rsidRDefault="006502B3" w:rsidP="00E90DED">
            <w:pPr>
              <w:autoSpaceDE w:val="0"/>
              <w:autoSpaceDN w:val="0"/>
              <w:adjustRightInd w:val="0"/>
              <w:spacing w:after="0" w:line="240" w:lineRule="auto"/>
              <w:jc w:val="both"/>
              <w:rPr>
                <w:rFonts w:ascii="Arial Narrow" w:eastAsiaTheme="minorHAnsi" w:hAnsi="Arial Narrow" w:cs="Bookman Old Style"/>
                <w:sz w:val="24"/>
                <w:szCs w:val="24"/>
                <w:lang w:eastAsia="id-ID"/>
              </w:rPr>
            </w:pPr>
            <w:r w:rsidRPr="00EA3399">
              <w:rPr>
                <w:rFonts w:ascii="Arial Narrow" w:hAnsi="Arial Narrow" w:cs="Arial"/>
                <w:sz w:val="24"/>
                <w:szCs w:val="24"/>
              </w:rPr>
              <w:t xml:space="preserve">Kelancaran </w:t>
            </w:r>
            <w:r w:rsidR="00B87DDA" w:rsidRPr="00EA3399">
              <w:rPr>
                <w:rFonts w:ascii="Arial Narrow" w:hAnsi="Arial Narrow" w:cs="Arial"/>
                <w:sz w:val="24"/>
                <w:szCs w:val="24"/>
              </w:rPr>
              <w:t>Kegiatan Penilaian kinerja pegawai Aparatur Sipil Negara</w:t>
            </w:r>
          </w:p>
        </w:tc>
      </w:tr>
      <w:tr w:rsidR="00E90DED" w:rsidRPr="00EA3399" w:rsidTr="000B3DEB">
        <w:trPr>
          <w:trHeight w:val="69"/>
        </w:trPr>
        <w:tc>
          <w:tcPr>
            <w:tcW w:w="573" w:type="dxa"/>
            <w:vAlign w:val="center"/>
          </w:tcPr>
          <w:p w:rsidR="00E90DED" w:rsidRPr="00EA3399" w:rsidRDefault="00E90DED" w:rsidP="00E90DE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15.</w:t>
            </w:r>
          </w:p>
        </w:tc>
        <w:tc>
          <w:tcPr>
            <w:tcW w:w="7365" w:type="dxa"/>
          </w:tcPr>
          <w:p w:rsidR="00E90DED" w:rsidRPr="00EA3399" w:rsidRDefault="00B87DDA" w:rsidP="00E90DED">
            <w:pPr>
              <w:autoSpaceDE w:val="0"/>
              <w:autoSpaceDN w:val="0"/>
              <w:adjustRightInd w:val="0"/>
              <w:spacing w:after="0" w:line="240" w:lineRule="auto"/>
              <w:jc w:val="both"/>
              <w:rPr>
                <w:rFonts w:ascii="Arial Narrow" w:eastAsiaTheme="minorHAnsi" w:hAnsi="Arial Narrow" w:cs="Bookman Old Style"/>
                <w:sz w:val="24"/>
                <w:szCs w:val="24"/>
                <w:lang w:eastAsia="id-ID"/>
              </w:rPr>
            </w:pPr>
            <w:r w:rsidRPr="00EA3399">
              <w:rPr>
                <w:rFonts w:ascii="Arial Narrow" w:hAnsi="Arial Narrow" w:cs="Arial"/>
                <w:sz w:val="24"/>
                <w:szCs w:val="24"/>
              </w:rPr>
              <w:t>Kelancaran Laporan hasil pelaksanaan tugas Bidang Pemadaman, Penyelamatan dan Sarana Prasarana</w:t>
            </w:r>
          </w:p>
        </w:tc>
      </w:tr>
      <w:tr w:rsidR="00E90DED" w:rsidRPr="00EA3399" w:rsidTr="000B3DEB">
        <w:trPr>
          <w:trHeight w:val="69"/>
        </w:trPr>
        <w:tc>
          <w:tcPr>
            <w:tcW w:w="573" w:type="dxa"/>
            <w:vAlign w:val="center"/>
          </w:tcPr>
          <w:p w:rsidR="00E90DED" w:rsidRPr="00EA3399" w:rsidRDefault="00E90DED" w:rsidP="00E90DED">
            <w:pPr>
              <w:tabs>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16.</w:t>
            </w:r>
          </w:p>
        </w:tc>
        <w:tc>
          <w:tcPr>
            <w:tcW w:w="7365" w:type="dxa"/>
          </w:tcPr>
          <w:p w:rsidR="00E90DED" w:rsidRPr="00EA3399" w:rsidRDefault="00B87DDA" w:rsidP="00E90DED">
            <w:pPr>
              <w:autoSpaceDE w:val="0"/>
              <w:autoSpaceDN w:val="0"/>
              <w:adjustRightInd w:val="0"/>
              <w:spacing w:after="0" w:line="240" w:lineRule="auto"/>
              <w:jc w:val="both"/>
              <w:rPr>
                <w:rFonts w:ascii="Arial Narrow" w:eastAsiaTheme="minorHAnsi" w:hAnsi="Arial Narrow" w:cs="Bookman Old Style"/>
                <w:sz w:val="24"/>
                <w:szCs w:val="24"/>
                <w:lang w:eastAsia="id-ID"/>
              </w:rPr>
            </w:pPr>
            <w:r w:rsidRPr="00EA3399">
              <w:rPr>
                <w:rFonts w:ascii="Arial Narrow" w:hAnsi="Arial Narrow" w:cs="Arial"/>
                <w:sz w:val="24"/>
                <w:szCs w:val="24"/>
              </w:rPr>
              <w:t>KelancaranLaporan tugas kedinasan lain</w:t>
            </w:r>
          </w:p>
        </w:tc>
      </w:tr>
    </w:tbl>
    <w:p w:rsidR="00974B6A" w:rsidRDefault="00974B6A">
      <w:pPr>
        <w:spacing w:after="0"/>
        <w:rPr>
          <w:rFonts w:ascii="Arial Narrow" w:hAnsi="Arial Narrow" w:cs="Arial"/>
          <w:color w:val="FF0000"/>
          <w:sz w:val="24"/>
          <w:szCs w:val="24"/>
        </w:rPr>
      </w:pPr>
    </w:p>
    <w:p w:rsidR="00EA3399" w:rsidRDefault="00EA3399">
      <w:pPr>
        <w:spacing w:after="0"/>
        <w:rPr>
          <w:rFonts w:ascii="Arial Narrow" w:hAnsi="Arial Narrow" w:cs="Arial"/>
          <w:color w:val="FF0000"/>
          <w:sz w:val="24"/>
          <w:szCs w:val="24"/>
        </w:rPr>
      </w:pPr>
    </w:p>
    <w:p w:rsidR="00EA3399" w:rsidRPr="00EA3399" w:rsidRDefault="00EA3399">
      <w:pPr>
        <w:spacing w:after="0"/>
        <w:rPr>
          <w:rFonts w:ascii="Arial Narrow" w:hAnsi="Arial Narrow" w:cs="Arial"/>
          <w:color w:val="FF0000"/>
          <w:sz w:val="24"/>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694"/>
        <w:gridCol w:w="283"/>
        <w:gridCol w:w="4820"/>
      </w:tblGrid>
      <w:tr w:rsidR="00E124C3" w:rsidRPr="00EA3399" w:rsidTr="000B3DEB">
        <w:tc>
          <w:tcPr>
            <w:tcW w:w="567" w:type="dxa"/>
          </w:tcPr>
          <w:p w:rsidR="00675D6F" w:rsidRPr="00EA3399" w:rsidRDefault="00675D6F" w:rsidP="000B3DEB">
            <w:pPr>
              <w:jc w:val="center"/>
              <w:rPr>
                <w:rFonts w:ascii="Arial Narrow" w:hAnsi="Arial Narrow" w:cs="Arial"/>
                <w:sz w:val="24"/>
                <w:szCs w:val="24"/>
              </w:rPr>
            </w:pPr>
            <w:r w:rsidRPr="00EA3399">
              <w:rPr>
                <w:rFonts w:ascii="Arial Narrow" w:hAnsi="Arial Narrow" w:cs="Arial"/>
                <w:sz w:val="24"/>
                <w:szCs w:val="24"/>
              </w:rPr>
              <w:t>11.</w:t>
            </w:r>
          </w:p>
        </w:tc>
        <w:tc>
          <w:tcPr>
            <w:tcW w:w="2694" w:type="dxa"/>
          </w:tcPr>
          <w:p w:rsidR="00675D6F" w:rsidRPr="00EA3399" w:rsidRDefault="00675D6F" w:rsidP="000B3DEB">
            <w:pPr>
              <w:rPr>
                <w:rFonts w:ascii="Arial Narrow" w:hAnsi="Arial Narrow" w:cs="Arial"/>
                <w:sz w:val="24"/>
                <w:szCs w:val="24"/>
              </w:rPr>
            </w:pPr>
            <w:r w:rsidRPr="00EA3399">
              <w:rPr>
                <w:rFonts w:ascii="Arial Narrow" w:hAnsi="Arial Narrow" w:cs="Arial"/>
                <w:sz w:val="24"/>
                <w:szCs w:val="24"/>
                <w:lang w:val="it-IT"/>
              </w:rPr>
              <w:t>WEWENANG</w:t>
            </w:r>
          </w:p>
        </w:tc>
        <w:tc>
          <w:tcPr>
            <w:tcW w:w="283" w:type="dxa"/>
          </w:tcPr>
          <w:p w:rsidR="00675D6F" w:rsidRPr="00EA3399" w:rsidRDefault="00675D6F" w:rsidP="000B3DEB">
            <w:pPr>
              <w:jc w:val="center"/>
              <w:rPr>
                <w:rFonts w:ascii="Arial Narrow" w:hAnsi="Arial Narrow" w:cs="Arial"/>
                <w:sz w:val="24"/>
                <w:szCs w:val="24"/>
              </w:rPr>
            </w:pPr>
            <w:r w:rsidRPr="00EA3399">
              <w:rPr>
                <w:rFonts w:ascii="Arial Narrow" w:hAnsi="Arial Narrow" w:cs="Arial"/>
                <w:sz w:val="24"/>
                <w:szCs w:val="24"/>
              </w:rPr>
              <w:t>:</w:t>
            </w:r>
          </w:p>
        </w:tc>
        <w:tc>
          <w:tcPr>
            <w:tcW w:w="4820" w:type="dxa"/>
          </w:tcPr>
          <w:p w:rsidR="00675D6F" w:rsidRPr="00EA3399" w:rsidRDefault="00675D6F" w:rsidP="000B3DEB">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3"/>
        <w:gridCol w:w="7365"/>
      </w:tblGrid>
      <w:tr w:rsidR="00E124C3" w:rsidRPr="00EA3399" w:rsidTr="000B3DEB">
        <w:trPr>
          <w:trHeight w:val="535"/>
        </w:trPr>
        <w:tc>
          <w:tcPr>
            <w:tcW w:w="573" w:type="dxa"/>
            <w:shd w:val="clear" w:color="auto" w:fill="C0C0C0"/>
            <w:vAlign w:val="center"/>
          </w:tcPr>
          <w:p w:rsidR="00675D6F" w:rsidRPr="00EA3399" w:rsidRDefault="00675D6F" w:rsidP="000B3DEB">
            <w:pPr>
              <w:tabs>
                <w:tab w:val="left" w:pos="3780"/>
              </w:tabs>
              <w:spacing w:after="0"/>
              <w:jc w:val="center"/>
              <w:rPr>
                <w:rFonts w:ascii="Arial Narrow" w:hAnsi="Arial Narrow" w:cs="Arial"/>
                <w:sz w:val="24"/>
                <w:szCs w:val="24"/>
                <w:lang w:val="it-IT"/>
              </w:rPr>
            </w:pPr>
            <w:r w:rsidRPr="00EA3399">
              <w:rPr>
                <w:rFonts w:ascii="Arial Narrow" w:hAnsi="Arial Narrow" w:cs="Arial"/>
                <w:sz w:val="24"/>
                <w:szCs w:val="24"/>
                <w:lang w:val="it-IT"/>
              </w:rPr>
              <w:t>NO</w:t>
            </w:r>
          </w:p>
        </w:tc>
        <w:tc>
          <w:tcPr>
            <w:tcW w:w="7365" w:type="dxa"/>
            <w:shd w:val="clear" w:color="auto" w:fill="C0C0C0"/>
            <w:vAlign w:val="center"/>
          </w:tcPr>
          <w:p w:rsidR="00675D6F" w:rsidRPr="00EA3399" w:rsidRDefault="00675D6F" w:rsidP="000B3DEB">
            <w:pPr>
              <w:tabs>
                <w:tab w:val="left" w:pos="3780"/>
              </w:tabs>
              <w:spacing w:after="0"/>
              <w:jc w:val="center"/>
              <w:rPr>
                <w:rFonts w:ascii="Arial Narrow" w:hAnsi="Arial Narrow" w:cs="Arial"/>
                <w:sz w:val="24"/>
                <w:szCs w:val="24"/>
                <w:lang w:val="it-IT"/>
              </w:rPr>
            </w:pPr>
            <w:r w:rsidRPr="00EA3399">
              <w:rPr>
                <w:rFonts w:ascii="Arial Narrow" w:hAnsi="Arial Narrow" w:cs="Arial"/>
                <w:sz w:val="24"/>
                <w:szCs w:val="24"/>
                <w:lang w:val="it-IT"/>
              </w:rPr>
              <w:t>URAIAN</w:t>
            </w:r>
          </w:p>
        </w:tc>
      </w:tr>
      <w:tr w:rsidR="00E124C3" w:rsidRPr="00EA3399" w:rsidTr="000B3DEB">
        <w:trPr>
          <w:trHeight w:val="69"/>
        </w:trPr>
        <w:tc>
          <w:tcPr>
            <w:tcW w:w="573" w:type="dxa"/>
            <w:vAlign w:val="center"/>
          </w:tcPr>
          <w:p w:rsidR="00675D6F" w:rsidRPr="00EA3399" w:rsidRDefault="00675D6F" w:rsidP="00675D6F">
            <w:pPr>
              <w:tabs>
                <w:tab w:val="left" w:pos="3780"/>
              </w:tabs>
              <w:spacing w:after="0" w:line="240" w:lineRule="auto"/>
              <w:jc w:val="center"/>
              <w:rPr>
                <w:rFonts w:ascii="Arial Narrow" w:hAnsi="Arial Narrow" w:cs="Arial"/>
                <w:sz w:val="24"/>
                <w:szCs w:val="24"/>
              </w:rPr>
            </w:pPr>
            <w:r w:rsidRPr="00EA3399">
              <w:rPr>
                <w:rFonts w:ascii="Arial Narrow" w:hAnsi="Arial Narrow" w:cs="Arial"/>
                <w:sz w:val="24"/>
                <w:szCs w:val="24"/>
                <w:lang w:val="id-ID"/>
              </w:rPr>
              <w:t>1.</w:t>
            </w:r>
          </w:p>
        </w:tc>
        <w:tc>
          <w:tcPr>
            <w:tcW w:w="7365" w:type="dxa"/>
          </w:tcPr>
          <w:p w:rsidR="00675D6F" w:rsidRPr="00EA3399" w:rsidRDefault="00675D6F" w:rsidP="006B2B92">
            <w:pPr>
              <w:spacing w:after="0" w:line="240" w:lineRule="auto"/>
              <w:jc w:val="both"/>
              <w:rPr>
                <w:rFonts w:ascii="Arial Narrow" w:hAnsi="Arial Narrow" w:cs="Arial"/>
                <w:sz w:val="24"/>
                <w:szCs w:val="24"/>
              </w:rPr>
            </w:pPr>
            <w:r w:rsidRPr="00EA3399">
              <w:rPr>
                <w:rFonts w:ascii="Arial Narrow" w:hAnsi="Arial Narrow" w:cs="Arial"/>
                <w:sz w:val="24"/>
                <w:szCs w:val="24"/>
              </w:rPr>
              <w:t xml:space="preserve">Menggunakan dokumen perencanaan </w:t>
            </w:r>
            <w:r w:rsidR="006B2B92" w:rsidRPr="00EA3399">
              <w:rPr>
                <w:rFonts w:ascii="Arial Narrow" w:hAnsi="Arial Narrow" w:cs="Arial"/>
                <w:sz w:val="24"/>
                <w:szCs w:val="24"/>
              </w:rPr>
              <w:t>Dinas Pemadam Kebakaran dan Penyelamatan</w:t>
            </w:r>
            <w:r w:rsidRPr="00EA3399">
              <w:rPr>
                <w:rFonts w:ascii="Arial Narrow" w:hAnsi="Arial Narrow" w:cs="Arial"/>
                <w:sz w:val="24"/>
                <w:szCs w:val="24"/>
              </w:rPr>
              <w:t xml:space="preserve"> dalam rangka </w:t>
            </w:r>
            <w:r w:rsidR="006A128B" w:rsidRPr="00EA3399">
              <w:rPr>
                <w:rFonts w:ascii="Arial Narrow" w:hAnsi="Arial Narrow" w:cs="Arial"/>
                <w:sz w:val="24"/>
                <w:szCs w:val="24"/>
              </w:rPr>
              <w:t>merumuskan program dan kegiatan.</w:t>
            </w:r>
          </w:p>
        </w:tc>
      </w:tr>
      <w:tr w:rsidR="00E124C3" w:rsidRPr="00EA3399" w:rsidTr="000B3DEB">
        <w:trPr>
          <w:trHeight w:val="69"/>
        </w:trPr>
        <w:tc>
          <w:tcPr>
            <w:tcW w:w="573" w:type="dxa"/>
            <w:vAlign w:val="center"/>
          </w:tcPr>
          <w:p w:rsidR="00675D6F" w:rsidRPr="00EA3399" w:rsidRDefault="00675D6F" w:rsidP="00675D6F">
            <w:pPr>
              <w:tabs>
                <w:tab w:val="left" w:pos="3780"/>
              </w:tabs>
              <w:spacing w:after="0" w:line="240" w:lineRule="auto"/>
              <w:jc w:val="center"/>
              <w:rPr>
                <w:rFonts w:ascii="Arial Narrow" w:hAnsi="Arial Narrow" w:cs="Arial"/>
                <w:sz w:val="24"/>
                <w:szCs w:val="24"/>
              </w:rPr>
            </w:pPr>
            <w:r w:rsidRPr="00EA3399">
              <w:rPr>
                <w:rFonts w:ascii="Arial Narrow" w:hAnsi="Arial Narrow" w:cs="Arial"/>
                <w:sz w:val="24"/>
                <w:szCs w:val="24"/>
              </w:rPr>
              <w:t>2.</w:t>
            </w:r>
          </w:p>
        </w:tc>
        <w:tc>
          <w:tcPr>
            <w:tcW w:w="7365" w:type="dxa"/>
          </w:tcPr>
          <w:p w:rsidR="00675D6F" w:rsidRPr="00EA3399" w:rsidRDefault="00675D6F" w:rsidP="006B2B92">
            <w:pPr>
              <w:spacing w:after="0" w:line="240" w:lineRule="auto"/>
              <w:jc w:val="both"/>
              <w:rPr>
                <w:rFonts w:ascii="Arial Narrow" w:hAnsi="Arial Narrow" w:cs="Arial"/>
                <w:sz w:val="24"/>
                <w:szCs w:val="24"/>
                <w:lang w:val="id-ID"/>
              </w:rPr>
            </w:pPr>
            <w:r w:rsidRPr="00EA3399">
              <w:rPr>
                <w:rFonts w:ascii="Arial Narrow" w:hAnsi="Arial Narrow" w:cs="Arial"/>
                <w:sz w:val="24"/>
                <w:szCs w:val="24"/>
              </w:rPr>
              <w:t xml:space="preserve">Menilai kerja bawahan lingkup Bagian </w:t>
            </w:r>
            <w:r w:rsidR="006B2B92" w:rsidRPr="00EA3399">
              <w:rPr>
                <w:rFonts w:ascii="Arial Narrow" w:hAnsi="Arial Narrow" w:cs="Arial"/>
                <w:sz w:val="24"/>
                <w:szCs w:val="24"/>
              </w:rPr>
              <w:t>Sekretariat Dinas Pemadam Kebakaran dan Penyelamatan</w:t>
            </w:r>
          </w:p>
        </w:tc>
      </w:tr>
      <w:tr w:rsidR="00E124C3" w:rsidRPr="00EA3399" w:rsidTr="000B3DEB">
        <w:trPr>
          <w:trHeight w:val="69"/>
        </w:trPr>
        <w:tc>
          <w:tcPr>
            <w:tcW w:w="573" w:type="dxa"/>
            <w:vAlign w:val="center"/>
          </w:tcPr>
          <w:p w:rsidR="00675D6F" w:rsidRPr="00EA3399" w:rsidRDefault="00675D6F" w:rsidP="00675D6F">
            <w:pPr>
              <w:tabs>
                <w:tab w:val="left" w:pos="3780"/>
              </w:tabs>
              <w:spacing w:after="0" w:line="240" w:lineRule="auto"/>
              <w:jc w:val="center"/>
              <w:rPr>
                <w:rFonts w:ascii="Arial Narrow" w:hAnsi="Arial Narrow" w:cs="Arial"/>
                <w:sz w:val="24"/>
                <w:szCs w:val="24"/>
              </w:rPr>
            </w:pPr>
            <w:r w:rsidRPr="00EA3399">
              <w:rPr>
                <w:rFonts w:ascii="Arial Narrow" w:hAnsi="Arial Narrow" w:cs="Arial"/>
                <w:sz w:val="24"/>
                <w:szCs w:val="24"/>
                <w:lang w:val="id-ID"/>
              </w:rPr>
              <w:lastRenderedPageBreak/>
              <w:t>3.</w:t>
            </w:r>
          </w:p>
        </w:tc>
        <w:tc>
          <w:tcPr>
            <w:tcW w:w="7365" w:type="dxa"/>
          </w:tcPr>
          <w:p w:rsidR="00675D6F" w:rsidRPr="00EA3399" w:rsidRDefault="00675D6F" w:rsidP="006B2B92">
            <w:pPr>
              <w:spacing w:after="0" w:line="240" w:lineRule="auto"/>
              <w:jc w:val="both"/>
              <w:rPr>
                <w:rFonts w:ascii="Arial Narrow" w:hAnsi="Arial Narrow" w:cs="Arial"/>
                <w:sz w:val="24"/>
                <w:szCs w:val="24"/>
              </w:rPr>
            </w:pPr>
            <w:r w:rsidRPr="00EA3399">
              <w:rPr>
                <w:rFonts w:ascii="Arial Narrow" w:hAnsi="Arial Narrow" w:cs="Arial"/>
                <w:sz w:val="24"/>
                <w:szCs w:val="24"/>
                <w:lang w:val="id-ID"/>
              </w:rPr>
              <w:t>Me</w:t>
            </w:r>
            <w:r w:rsidRPr="00EA3399">
              <w:rPr>
                <w:rFonts w:ascii="Arial Narrow" w:hAnsi="Arial Narrow" w:cs="Arial"/>
                <w:sz w:val="24"/>
                <w:szCs w:val="24"/>
              </w:rPr>
              <w:t>mutus</w:t>
            </w:r>
            <w:r w:rsidRPr="00EA3399">
              <w:rPr>
                <w:rFonts w:ascii="Arial Narrow" w:hAnsi="Arial Narrow" w:cs="Arial"/>
                <w:sz w:val="24"/>
                <w:szCs w:val="24"/>
                <w:lang w:val="id-ID"/>
              </w:rPr>
              <w:t xml:space="preserve">kan </w:t>
            </w:r>
            <w:r w:rsidRPr="00EA3399">
              <w:rPr>
                <w:rFonts w:ascii="Arial Narrow" w:hAnsi="Arial Narrow" w:cs="Arial"/>
                <w:sz w:val="24"/>
                <w:szCs w:val="24"/>
              </w:rPr>
              <w:t xml:space="preserve">keterlibatan pegawai yang ditugaskan dalam lingkup Bagian </w:t>
            </w:r>
            <w:r w:rsidR="006B2B92" w:rsidRPr="00EA3399">
              <w:rPr>
                <w:rFonts w:ascii="Arial Narrow" w:hAnsi="Arial Narrow" w:cs="Arial"/>
                <w:sz w:val="24"/>
                <w:szCs w:val="24"/>
              </w:rPr>
              <w:t>Sekretariat Dinas Pemadam Kebakaran dan Penyelamatan.</w:t>
            </w:r>
          </w:p>
        </w:tc>
      </w:tr>
      <w:tr w:rsidR="00E124C3" w:rsidRPr="00EA3399" w:rsidTr="000B3DEB">
        <w:trPr>
          <w:trHeight w:val="69"/>
        </w:trPr>
        <w:tc>
          <w:tcPr>
            <w:tcW w:w="573" w:type="dxa"/>
            <w:vAlign w:val="center"/>
          </w:tcPr>
          <w:p w:rsidR="00675D6F" w:rsidRPr="00EA3399" w:rsidRDefault="00675D6F" w:rsidP="00675D6F">
            <w:pPr>
              <w:tabs>
                <w:tab w:val="left" w:pos="3780"/>
              </w:tabs>
              <w:spacing w:after="0" w:line="240" w:lineRule="auto"/>
              <w:jc w:val="center"/>
              <w:rPr>
                <w:rFonts w:ascii="Arial Narrow" w:hAnsi="Arial Narrow" w:cs="Arial"/>
                <w:sz w:val="24"/>
                <w:szCs w:val="24"/>
                <w:lang w:val="id-ID"/>
              </w:rPr>
            </w:pPr>
            <w:r w:rsidRPr="00EA3399">
              <w:rPr>
                <w:rFonts w:ascii="Arial Narrow" w:hAnsi="Arial Narrow" w:cs="Arial"/>
                <w:sz w:val="24"/>
                <w:szCs w:val="24"/>
                <w:lang w:val="id-ID"/>
              </w:rPr>
              <w:t>4.</w:t>
            </w:r>
          </w:p>
        </w:tc>
        <w:tc>
          <w:tcPr>
            <w:tcW w:w="7365" w:type="dxa"/>
          </w:tcPr>
          <w:p w:rsidR="00675D6F" w:rsidRPr="00EA3399" w:rsidRDefault="00675D6F" w:rsidP="00675D6F">
            <w:pPr>
              <w:spacing w:after="0" w:line="240" w:lineRule="auto"/>
              <w:jc w:val="both"/>
              <w:rPr>
                <w:rFonts w:ascii="Arial Narrow" w:hAnsi="Arial Narrow" w:cs="Arial"/>
                <w:sz w:val="24"/>
                <w:szCs w:val="24"/>
                <w:lang w:val="id-ID"/>
              </w:rPr>
            </w:pPr>
            <w:r w:rsidRPr="00EA3399">
              <w:rPr>
                <w:rFonts w:ascii="Arial Narrow" w:hAnsi="Arial Narrow" w:cs="Arial"/>
                <w:sz w:val="24"/>
                <w:szCs w:val="24"/>
                <w:lang w:val="id-ID"/>
              </w:rPr>
              <w:t>Menandatangani</w:t>
            </w:r>
            <w:r w:rsidR="006A128B" w:rsidRPr="00EA3399">
              <w:rPr>
                <w:rFonts w:ascii="Arial Narrow" w:hAnsi="Arial Narrow" w:cs="Arial"/>
                <w:sz w:val="24"/>
                <w:szCs w:val="24"/>
                <w:lang w:val="id-ID"/>
              </w:rPr>
              <w:t xml:space="preserve"> naskah dinas sesuai kewenangan.</w:t>
            </w:r>
          </w:p>
          <w:p w:rsidR="00675D6F" w:rsidRPr="00EA3399" w:rsidRDefault="00675D6F" w:rsidP="00675D6F">
            <w:pPr>
              <w:spacing w:after="0" w:line="240" w:lineRule="auto"/>
              <w:jc w:val="both"/>
              <w:rPr>
                <w:rFonts w:ascii="Arial Narrow" w:hAnsi="Arial Narrow" w:cs="Arial"/>
                <w:sz w:val="24"/>
                <w:szCs w:val="24"/>
                <w:lang w:val="id-ID"/>
              </w:rPr>
            </w:pPr>
          </w:p>
        </w:tc>
      </w:tr>
      <w:tr w:rsidR="00675D6F" w:rsidRPr="00EA3399" w:rsidTr="000B3DEB">
        <w:trPr>
          <w:trHeight w:val="69"/>
        </w:trPr>
        <w:tc>
          <w:tcPr>
            <w:tcW w:w="573" w:type="dxa"/>
            <w:vAlign w:val="center"/>
          </w:tcPr>
          <w:p w:rsidR="00675D6F" w:rsidRPr="00EA3399" w:rsidRDefault="00675D6F" w:rsidP="00675D6F">
            <w:pPr>
              <w:tabs>
                <w:tab w:val="left" w:pos="3780"/>
              </w:tabs>
              <w:spacing w:after="0" w:line="240" w:lineRule="auto"/>
              <w:jc w:val="center"/>
              <w:rPr>
                <w:rFonts w:ascii="Arial Narrow" w:hAnsi="Arial Narrow" w:cs="Arial"/>
                <w:sz w:val="24"/>
                <w:szCs w:val="24"/>
                <w:lang w:val="id-ID"/>
              </w:rPr>
            </w:pPr>
            <w:r w:rsidRPr="00EA3399">
              <w:rPr>
                <w:rFonts w:ascii="Arial Narrow" w:hAnsi="Arial Narrow" w:cs="Arial"/>
                <w:sz w:val="24"/>
                <w:szCs w:val="24"/>
                <w:lang w:val="id-ID"/>
              </w:rPr>
              <w:t>5.</w:t>
            </w:r>
          </w:p>
        </w:tc>
        <w:tc>
          <w:tcPr>
            <w:tcW w:w="7365" w:type="dxa"/>
          </w:tcPr>
          <w:p w:rsidR="00675D6F" w:rsidRPr="00EA3399" w:rsidRDefault="00675D6F" w:rsidP="00675D6F">
            <w:pPr>
              <w:spacing w:after="0" w:line="240" w:lineRule="auto"/>
              <w:jc w:val="both"/>
              <w:rPr>
                <w:rFonts w:ascii="Arial Narrow" w:hAnsi="Arial Narrow" w:cs="Arial"/>
                <w:sz w:val="24"/>
                <w:szCs w:val="24"/>
                <w:lang w:val="id-ID"/>
              </w:rPr>
            </w:pPr>
            <w:r w:rsidRPr="00EA3399">
              <w:rPr>
                <w:rFonts w:ascii="Arial Narrow" w:hAnsi="Arial Narrow" w:cs="Arial"/>
                <w:sz w:val="24"/>
                <w:szCs w:val="24"/>
                <w:lang w:val="id-ID"/>
              </w:rPr>
              <w:t>Menegur bawahan apabila lalai dalam pelaksanaan tugas dan/atau pelanggaran disip</w:t>
            </w:r>
            <w:r w:rsidR="006A128B" w:rsidRPr="00EA3399">
              <w:rPr>
                <w:rFonts w:ascii="Arial Narrow" w:hAnsi="Arial Narrow" w:cs="Arial"/>
                <w:sz w:val="24"/>
                <w:szCs w:val="24"/>
                <w:lang w:val="id-ID"/>
              </w:rPr>
              <w:t>lin.</w:t>
            </w:r>
          </w:p>
        </w:tc>
      </w:tr>
    </w:tbl>
    <w:p w:rsidR="006E525E" w:rsidRPr="00EA3399" w:rsidRDefault="006E525E" w:rsidP="00FA409A">
      <w:pPr>
        <w:tabs>
          <w:tab w:val="left" w:pos="920"/>
        </w:tabs>
        <w:spacing w:after="0"/>
        <w:rPr>
          <w:rFonts w:ascii="Arial Narrow" w:hAnsi="Arial Narrow"/>
          <w:color w:val="FF0000"/>
          <w:sz w:val="24"/>
          <w:szCs w:val="24"/>
        </w:rPr>
      </w:pPr>
    </w:p>
    <w:p w:rsidR="004C102D" w:rsidRPr="00EA3399" w:rsidRDefault="004C102D">
      <w:pPr>
        <w:spacing w:after="0"/>
        <w:rPr>
          <w:rFonts w:ascii="Arial Narrow" w:hAnsi="Arial Narrow"/>
          <w:color w:val="FF0000"/>
          <w:sz w:val="24"/>
          <w:szCs w:val="24"/>
        </w:rPr>
      </w:pPr>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2673"/>
        <w:gridCol w:w="283"/>
        <w:gridCol w:w="4820"/>
      </w:tblGrid>
      <w:tr w:rsidR="00E124C3" w:rsidRPr="00EA3399" w:rsidTr="005A61AB">
        <w:tc>
          <w:tcPr>
            <w:tcW w:w="588"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t>12.</w:t>
            </w:r>
          </w:p>
        </w:tc>
        <w:tc>
          <w:tcPr>
            <w:tcW w:w="2673" w:type="dxa"/>
          </w:tcPr>
          <w:p w:rsidR="008B010A" w:rsidRPr="00EA3399" w:rsidRDefault="00675D6F">
            <w:pPr>
              <w:rPr>
                <w:rFonts w:ascii="Arial Narrow" w:hAnsi="Arial Narrow" w:cs="Arial"/>
                <w:sz w:val="24"/>
                <w:szCs w:val="24"/>
              </w:rPr>
            </w:pPr>
            <w:r w:rsidRPr="00EA3399">
              <w:rPr>
                <w:rFonts w:ascii="Arial Narrow" w:hAnsi="Arial Narrow" w:cs="Arial"/>
                <w:sz w:val="24"/>
                <w:szCs w:val="24"/>
                <w:lang w:val="it-IT"/>
              </w:rPr>
              <w:t>KORELASI JABATAN</w:t>
            </w:r>
          </w:p>
        </w:tc>
        <w:tc>
          <w:tcPr>
            <w:tcW w:w="283"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t>:</w:t>
            </w:r>
          </w:p>
        </w:tc>
        <w:tc>
          <w:tcPr>
            <w:tcW w:w="4820" w:type="dxa"/>
          </w:tcPr>
          <w:p w:rsidR="008B010A" w:rsidRPr="00EA3399" w:rsidRDefault="008B010A">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1"/>
        <w:gridCol w:w="2552"/>
        <w:gridCol w:w="2268"/>
      </w:tblGrid>
      <w:tr w:rsidR="00E124C3" w:rsidRPr="00EA3399" w:rsidTr="006A128B">
        <w:trPr>
          <w:trHeight w:val="512"/>
        </w:trPr>
        <w:tc>
          <w:tcPr>
            <w:tcW w:w="567" w:type="dxa"/>
            <w:shd w:val="clear" w:color="auto" w:fill="C0C0C0"/>
            <w:vAlign w:val="center"/>
          </w:tcPr>
          <w:p w:rsidR="008B010A" w:rsidRPr="00EA3399" w:rsidRDefault="008968A7">
            <w:pPr>
              <w:tabs>
                <w:tab w:val="left" w:pos="720"/>
                <w:tab w:val="left" w:pos="3780"/>
              </w:tabs>
              <w:spacing w:after="0"/>
              <w:ind w:hanging="108"/>
              <w:jc w:val="center"/>
              <w:rPr>
                <w:rFonts w:ascii="Arial Narrow" w:hAnsi="Arial Narrow" w:cs="Arial"/>
                <w:sz w:val="24"/>
                <w:szCs w:val="24"/>
                <w:lang w:val="it-IT"/>
              </w:rPr>
            </w:pPr>
            <w:r w:rsidRPr="00EA3399">
              <w:rPr>
                <w:rFonts w:ascii="Arial Narrow" w:hAnsi="Arial Narrow" w:cs="Arial"/>
                <w:sz w:val="24"/>
                <w:szCs w:val="24"/>
                <w:lang w:val="it-IT"/>
              </w:rPr>
              <w:t>NO</w:t>
            </w:r>
          </w:p>
        </w:tc>
        <w:tc>
          <w:tcPr>
            <w:tcW w:w="2551" w:type="dxa"/>
            <w:shd w:val="clear" w:color="auto" w:fill="C0C0C0"/>
            <w:vAlign w:val="center"/>
          </w:tcPr>
          <w:p w:rsidR="008B010A" w:rsidRPr="00EA3399" w:rsidRDefault="008968A7">
            <w:pPr>
              <w:tabs>
                <w:tab w:val="left" w:pos="720"/>
                <w:tab w:val="left" w:pos="3780"/>
              </w:tabs>
              <w:spacing w:after="0"/>
              <w:jc w:val="center"/>
              <w:rPr>
                <w:rFonts w:ascii="Arial Narrow" w:hAnsi="Arial Narrow" w:cs="Arial"/>
                <w:sz w:val="24"/>
                <w:szCs w:val="24"/>
                <w:lang w:val="it-IT"/>
              </w:rPr>
            </w:pPr>
            <w:r w:rsidRPr="00EA3399">
              <w:rPr>
                <w:rFonts w:ascii="Arial Narrow" w:hAnsi="Arial Narrow" w:cs="Arial"/>
                <w:sz w:val="24"/>
                <w:szCs w:val="24"/>
                <w:lang w:val="it-IT"/>
              </w:rPr>
              <w:t>NAMA JABATAN</w:t>
            </w:r>
          </w:p>
        </w:tc>
        <w:tc>
          <w:tcPr>
            <w:tcW w:w="2552" w:type="dxa"/>
            <w:shd w:val="clear" w:color="auto" w:fill="C0C0C0"/>
            <w:vAlign w:val="center"/>
          </w:tcPr>
          <w:p w:rsidR="008B010A" w:rsidRPr="00EA3399" w:rsidRDefault="008968A7">
            <w:pPr>
              <w:tabs>
                <w:tab w:val="left" w:pos="720"/>
                <w:tab w:val="left" w:pos="3780"/>
              </w:tabs>
              <w:spacing w:after="0"/>
              <w:jc w:val="center"/>
              <w:rPr>
                <w:rFonts w:ascii="Arial Narrow" w:hAnsi="Arial Narrow" w:cs="Arial"/>
                <w:sz w:val="24"/>
                <w:szCs w:val="24"/>
                <w:lang w:val="it-IT"/>
              </w:rPr>
            </w:pPr>
            <w:r w:rsidRPr="00EA3399">
              <w:rPr>
                <w:rFonts w:ascii="Arial Narrow" w:hAnsi="Arial Narrow" w:cs="Arial"/>
                <w:sz w:val="24"/>
                <w:szCs w:val="24"/>
                <w:lang w:val="it-IT"/>
              </w:rPr>
              <w:t>UNIT KERJA/INSTANSI</w:t>
            </w:r>
          </w:p>
        </w:tc>
        <w:tc>
          <w:tcPr>
            <w:tcW w:w="2268" w:type="dxa"/>
            <w:shd w:val="clear" w:color="auto" w:fill="C0C0C0"/>
            <w:vAlign w:val="center"/>
          </w:tcPr>
          <w:p w:rsidR="008B010A" w:rsidRPr="00EA3399" w:rsidRDefault="008968A7">
            <w:pPr>
              <w:tabs>
                <w:tab w:val="left" w:pos="720"/>
                <w:tab w:val="left" w:pos="3780"/>
              </w:tabs>
              <w:spacing w:after="0"/>
              <w:jc w:val="center"/>
              <w:rPr>
                <w:rFonts w:ascii="Arial Narrow" w:hAnsi="Arial Narrow" w:cs="Arial"/>
                <w:sz w:val="24"/>
                <w:szCs w:val="24"/>
                <w:lang w:val="it-IT"/>
              </w:rPr>
            </w:pPr>
            <w:r w:rsidRPr="00EA3399">
              <w:rPr>
                <w:rFonts w:ascii="Arial Narrow" w:hAnsi="Arial Narrow" w:cs="Arial"/>
                <w:sz w:val="24"/>
                <w:szCs w:val="24"/>
                <w:lang w:val="it-IT"/>
              </w:rPr>
              <w:t>DALAM HAL</w:t>
            </w:r>
          </w:p>
        </w:tc>
      </w:tr>
      <w:tr w:rsidR="00E124C3" w:rsidRPr="00EA3399" w:rsidTr="006A128B">
        <w:trPr>
          <w:trHeight w:val="432"/>
        </w:trPr>
        <w:tc>
          <w:tcPr>
            <w:tcW w:w="567" w:type="dxa"/>
            <w:vAlign w:val="center"/>
          </w:tcPr>
          <w:p w:rsidR="007A10C4" w:rsidRPr="00EA3399" w:rsidRDefault="007A10C4">
            <w:pPr>
              <w:tabs>
                <w:tab w:val="left" w:pos="720"/>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t-IT"/>
              </w:rPr>
              <w:t>1.</w:t>
            </w:r>
          </w:p>
        </w:tc>
        <w:tc>
          <w:tcPr>
            <w:tcW w:w="2551" w:type="dxa"/>
            <w:vAlign w:val="center"/>
          </w:tcPr>
          <w:p w:rsidR="007A10C4" w:rsidRPr="00EA3399" w:rsidRDefault="006B2B92" w:rsidP="007A10C4">
            <w:pPr>
              <w:tabs>
                <w:tab w:val="left" w:pos="720"/>
                <w:tab w:val="left" w:pos="3780"/>
              </w:tabs>
              <w:spacing w:after="0"/>
              <w:rPr>
                <w:rFonts w:ascii="Arial Narrow" w:hAnsi="Arial Narrow" w:cs="Arial"/>
                <w:sz w:val="24"/>
                <w:szCs w:val="24"/>
              </w:rPr>
            </w:pPr>
            <w:r w:rsidRPr="00EA3399">
              <w:rPr>
                <w:rFonts w:ascii="Arial Narrow" w:hAnsi="Arial Narrow" w:cs="Arial"/>
                <w:sz w:val="24"/>
                <w:szCs w:val="24"/>
              </w:rPr>
              <w:t>Kepala Dinas Pemadam Kebakaran dan Penyelamatan Kab. Luwu Timur</w:t>
            </w:r>
          </w:p>
        </w:tc>
        <w:tc>
          <w:tcPr>
            <w:tcW w:w="2552" w:type="dxa"/>
            <w:vAlign w:val="center"/>
          </w:tcPr>
          <w:p w:rsidR="007A10C4" w:rsidRPr="00EA3399" w:rsidRDefault="006B2B92" w:rsidP="007A10C4">
            <w:pPr>
              <w:tabs>
                <w:tab w:val="left" w:pos="720"/>
                <w:tab w:val="left" w:pos="3780"/>
              </w:tabs>
              <w:spacing w:after="0"/>
              <w:rPr>
                <w:rFonts w:ascii="Arial Narrow" w:hAnsi="Arial Narrow" w:cs="Arial"/>
                <w:sz w:val="24"/>
                <w:szCs w:val="24"/>
              </w:rPr>
            </w:pPr>
            <w:r w:rsidRPr="00EA3399">
              <w:rPr>
                <w:rFonts w:ascii="Arial Narrow" w:hAnsi="Arial Narrow" w:cs="Arial"/>
                <w:sz w:val="24"/>
                <w:szCs w:val="24"/>
              </w:rPr>
              <w:t xml:space="preserve">Dinas Pemadam Kebakaran dan Penyelamatan Kab. Luwu Timur </w:t>
            </w:r>
          </w:p>
        </w:tc>
        <w:tc>
          <w:tcPr>
            <w:tcW w:w="2268" w:type="dxa"/>
            <w:vAlign w:val="center"/>
          </w:tcPr>
          <w:p w:rsidR="007A10C4" w:rsidRPr="00EA3399" w:rsidRDefault="007A10C4" w:rsidP="007A10C4">
            <w:pPr>
              <w:tabs>
                <w:tab w:val="left" w:pos="720"/>
                <w:tab w:val="left" w:pos="3780"/>
              </w:tabs>
              <w:spacing w:after="0"/>
              <w:rPr>
                <w:rFonts w:ascii="Arial Narrow" w:hAnsi="Arial Narrow" w:cs="Arial"/>
                <w:sz w:val="24"/>
                <w:szCs w:val="24"/>
                <w:lang w:val="id-ID"/>
              </w:rPr>
            </w:pPr>
            <w:r w:rsidRPr="00EA3399">
              <w:rPr>
                <w:rFonts w:ascii="Arial Narrow" w:hAnsi="Arial Narrow" w:cs="Arial"/>
                <w:sz w:val="24"/>
                <w:szCs w:val="24"/>
                <w:lang w:val="id-ID"/>
              </w:rPr>
              <w:t>Pelaporan dan pertanggungjawaban tugas</w:t>
            </w:r>
          </w:p>
        </w:tc>
      </w:tr>
      <w:tr w:rsidR="00C70182" w:rsidRPr="00EA3399" w:rsidTr="006A128B">
        <w:trPr>
          <w:trHeight w:val="432"/>
        </w:trPr>
        <w:tc>
          <w:tcPr>
            <w:tcW w:w="567" w:type="dxa"/>
            <w:vAlign w:val="center"/>
          </w:tcPr>
          <w:p w:rsidR="00C70182" w:rsidRPr="00EA3399" w:rsidRDefault="00C70182" w:rsidP="00C70182">
            <w:pPr>
              <w:tabs>
                <w:tab w:val="left" w:pos="720"/>
                <w:tab w:val="left" w:pos="3780"/>
              </w:tabs>
              <w:spacing w:after="0"/>
              <w:jc w:val="center"/>
              <w:rPr>
                <w:rFonts w:ascii="Arial Narrow" w:hAnsi="Arial Narrow" w:cs="Arial"/>
                <w:sz w:val="24"/>
                <w:szCs w:val="24"/>
                <w:lang w:val="it-IT"/>
              </w:rPr>
            </w:pPr>
            <w:r>
              <w:rPr>
                <w:rFonts w:ascii="Arial Narrow" w:hAnsi="Arial Narrow" w:cs="Arial"/>
                <w:sz w:val="24"/>
                <w:szCs w:val="24"/>
                <w:lang w:val="it-IT"/>
              </w:rPr>
              <w:t>2.</w:t>
            </w:r>
          </w:p>
        </w:tc>
        <w:tc>
          <w:tcPr>
            <w:tcW w:w="2551" w:type="dxa"/>
            <w:vAlign w:val="center"/>
          </w:tcPr>
          <w:p w:rsidR="00C70182" w:rsidRPr="00EA3399" w:rsidRDefault="00C70182" w:rsidP="00C70182">
            <w:pPr>
              <w:tabs>
                <w:tab w:val="left" w:pos="720"/>
                <w:tab w:val="left" w:pos="3780"/>
              </w:tabs>
              <w:spacing w:after="0"/>
              <w:rPr>
                <w:rFonts w:ascii="Arial Narrow" w:hAnsi="Arial Narrow" w:cs="Arial"/>
                <w:sz w:val="24"/>
                <w:szCs w:val="24"/>
              </w:rPr>
            </w:pPr>
            <w:r>
              <w:rPr>
                <w:rFonts w:ascii="Arial Narrow" w:hAnsi="Arial Narrow" w:cs="Arial"/>
                <w:sz w:val="24"/>
                <w:szCs w:val="24"/>
              </w:rPr>
              <w:t>Sekretaris</w:t>
            </w:r>
          </w:p>
        </w:tc>
        <w:tc>
          <w:tcPr>
            <w:tcW w:w="2552" w:type="dxa"/>
            <w:vAlign w:val="center"/>
          </w:tcPr>
          <w:p w:rsidR="00C70182" w:rsidRPr="00EA3399" w:rsidRDefault="00C70182" w:rsidP="00C70182">
            <w:pPr>
              <w:tabs>
                <w:tab w:val="left" w:pos="720"/>
                <w:tab w:val="left" w:pos="3780"/>
              </w:tabs>
              <w:spacing w:after="0"/>
              <w:rPr>
                <w:rFonts w:ascii="Arial Narrow" w:hAnsi="Arial Narrow" w:cs="Arial"/>
                <w:sz w:val="24"/>
                <w:szCs w:val="24"/>
              </w:rPr>
            </w:pPr>
            <w:r w:rsidRPr="00EA3399">
              <w:rPr>
                <w:rFonts w:ascii="Arial Narrow" w:hAnsi="Arial Narrow" w:cs="Arial"/>
                <w:sz w:val="24"/>
                <w:szCs w:val="24"/>
              </w:rPr>
              <w:t xml:space="preserve">Dinas Pemadam Kebakaran dan Penyelamatan Kab. Luwu Timur </w:t>
            </w:r>
          </w:p>
        </w:tc>
        <w:tc>
          <w:tcPr>
            <w:tcW w:w="2268" w:type="dxa"/>
            <w:vAlign w:val="center"/>
          </w:tcPr>
          <w:p w:rsidR="00C70182" w:rsidRPr="00EA3399" w:rsidRDefault="00C70182" w:rsidP="00C70182">
            <w:pPr>
              <w:tabs>
                <w:tab w:val="left" w:pos="720"/>
                <w:tab w:val="left" w:pos="3780"/>
              </w:tabs>
              <w:spacing w:after="0"/>
              <w:rPr>
                <w:rFonts w:ascii="Arial Narrow" w:hAnsi="Arial Narrow" w:cs="Arial"/>
                <w:sz w:val="24"/>
                <w:szCs w:val="24"/>
                <w:lang w:val="id-ID"/>
              </w:rPr>
            </w:pPr>
            <w:r w:rsidRPr="00EA3399">
              <w:rPr>
                <w:rFonts w:ascii="Arial Narrow" w:hAnsi="Arial Narrow" w:cs="Arial"/>
                <w:sz w:val="24"/>
                <w:szCs w:val="24"/>
                <w:lang w:val="id-ID"/>
              </w:rPr>
              <w:t>Pelaporan dan pertanggungjawaban tugas</w:t>
            </w:r>
          </w:p>
        </w:tc>
      </w:tr>
      <w:tr w:rsidR="00C70182" w:rsidRPr="00EA3399" w:rsidTr="006A128B">
        <w:trPr>
          <w:trHeight w:val="432"/>
        </w:trPr>
        <w:tc>
          <w:tcPr>
            <w:tcW w:w="567" w:type="dxa"/>
            <w:vAlign w:val="center"/>
          </w:tcPr>
          <w:p w:rsidR="00C70182" w:rsidRPr="00C70182" w:rsidRDefault="00C70182" w:rsidP="00C70182">
            <w:pPr>
              <w:tabs>
                <w:tab w:val="left" w:pos="720"/>
                <w:tab w:val="left" w:pos="3780"/>
              </w:tabs>
              <w:spacing w:after="0"/>
              <w:jc w:val="center"/>
              <w:rPr>
                <w:rFonts w:ascii="Arial Narrow" w:hAnsi="Arial Narrow" w:cs="Arial"/>
                <w:sz w:val="24"/>
                <w:szCs w:val="24"/>
                <w:lang w:val="en-GB"/>
              </w:rPr>
            </w:pPr>
            <w:r>
              <w:rPr>
                <w:rFonts w:ascii="Arial Narrow" w:hAnsi="Arial Narrow" w:cs="Arial"/>
                <w:sz w:val="24"/>
                <w:szCs w:val="24"/>
                <w:lang w:val="en-GB"/>
              </w:rPr>
              <w:t>3.</w:t>
            </w:r>
          </w:p>
        </w:tc>
        <w:tc>
          <w:tcPr>
            <w:tcW w:w="2551" w:type="dxa"/>
            <w:vAlign w:val="center"/>
          </w:tcPr>
          <w:p w:rsidR="00C70182" w:rsidRPr="00EA3399" w:rsidRDefault="00C70182" w:rsidP="00C70182">
            <w:pPr>
              <w:tabs>
                <w:tab w:val="left" w:pos="720"/>
                <w:tab w:val="left" w:pos="3780"/>
              </w:tabs>
              <w:spacing w:after="0"/>
              <w:rPr>
                <w:rFonts w:ascii="Arial Narrow" w:hAnsi="Arial Narrow" w:cs="Arial"/>
                <w:sz w:val="24"/>
                <w:szCs w:val="24"/>
                <w:lang w:val="id-ID"/>
              </w:rPr>
            </w:pPr>
            <w:r w:rsidRPr="00EA3399">
              <w:rPr>
                <w:rFonts w:ascii="Arial Narrow" w:hAnsi="Arial Narrow" w:cs="Arial"/>
                <w:sz w:val="24"/>
                <w:szCs w:val="24"/>
                <w:lang w:val="id-ID"/>
              </w:rPr>
              <w:t xml:space="preserve">Kepala </w:t>
            </w:r>
            <w:r>
              <w:rPr>
                <w:rFonts w:ascii="Arial Narrow" w:hAnsi="Arial Narrow" w:cs="Arial"/>
                <w:sz w:val="24"/>
                <w:szCs w:val="24"/>
              </w:rPr>
              <w:t>Seksi Pemadam Kebakaran</w:t>
            </w:r>
          </w:p>
        </w:tc>
        <w:tc>
          <w:tcPr>
            <w:tcW w:w="2552" w:type="dxa"/>
            <w:vAlign w:val="center"/>
          </w:tcPr>
          <w:p w:rsidR="00C70182" w:rsidRPr="00EA3399" w:rsidRDefault="00C70182" w:rsidP="00C70182">
            <w:pPr>
              <w:tabs>
                <w:tab w:val="left" w:pos="720"/>
                <w:tab w:val="left" w:pos="3780"/>
              </w:tabs>
              <w:spacing w:after="0"/>
              <w:rPr>
                <w:rFonts w:ascii="Arial Narrow" w:hAnsi="Arial Narrow" w:cs="Arial"/>
                <w:sz w:val="24"/>
                <w:szCs w:val="24"/>
                <w:lang w:val="id-ID"/>
              </w:rPr>
            </w:pPr>
            <w:r w:rsidRPr="00EA3399">
              <w:rPr>
                <w:rFonts w:ascii="Arial Narrow" w:hAnsi="Arial Narrow" w:cs="Arial"/>
                <w:sz w:val="24"/>
                <w:szCs w:val="24"/>
              </w:rPr>
              <w:t>Dinas Pemadam Kebakaran dan Penyelamatan Kab. Luwu Timur</w:t>
            </w:r>
            <w:r w:rsidRPr="00EA3399">
              <w:rPr>
                <w:rFonts w:ascii="Arial Narrow" w:hAnsi="Arial Narrow" w:cs="Arial"/>
                <w:sz w:val="24"/>
                <w:szCs w:val="24"/>
                <w:lang w:val="id-ID"/>
              </w:rPr>
              <w:t xml:space="preserve"> </w:t>
            </w:r>
          </w:p>
        </w:tc>
        <w:tc>
          <w:tcPr>
            <w:tcW w:w="2268" w:type="dxa"/>
            <w:vAlign w:val="center"/>
          </w:tcPr>
          <w:p w:rsidR="00C70182" w:rsidRPr="00EA3399" w:rsidRDefault="00C70182" w:rsidP="00C70182">
            <w:pPr>
              <w:tabs>
                <w:tab w:val="left" w:pos="720"/>
                <w:tab w:val="left" w:pos="3780"/>
              </w:tabs>
              <w:spacing w:after="0"/>
              <w:rPr>
                <w:rFonts w:ascii="Arial Narrow" w:hAnsi="Arial Narrow" w:cs="Arial"/>
                <w:sz w:val="24"/>
                <w:szCs w:val="24"/>
                <w:lang w:val="id-ID"/>
              </w:rPr>
            </w:pPr>
            <w:r w:rsidRPr="00EA3399">
              <w:rPr>
                <w:rFonts w:ascii="Arial Narrow" w:hAnsi="Arial Narrow" w:cs="Arial"/>
                <w:sz w:val="24"/>
                <w:szCs w:val="24"/>
                <w:lang w:val="id-ID"/>
              </w:rPr>
              <w:t>Koordinasi pelaksanaan tugas</w:t>
            </w:r>
          </w:p>
        </w:tc>
      </w:tr>
      <w:tr w:rsidR="00C70182" w:rsidRPr="00EA3399" w:rsidTr="006A128B">
        <w:trPr>
          <w:trHeight w:val="432"/>
        </w:trPr>
        <w:tc>
          <w:tcPr>
            <w:tcW w:w="567" w:type="dxa"/>
            <w:vAlign w:val="center"/>
          </w:tcPr>
          <w:p w:rsidR="00C70182" w:rsidRPr="00C70182" w:rsidRDefault="00C70182" w:rsidP="00C70182">
            <w:pPr>
              <w:tabs>
                <w:tab w:val="left" w:pos="720"/>
                <w:tab w:val="left" w:pos="3780"/>
              </w:tabs>
              <w:spacing w:after="0"/>
              <w:jc w:val="center"/>
              <w:rPr>
                <w:rFonts w:ascii="Arial Narrow" w:hAnsi="Arial Narrow" w:cs="Arial"/>
                <w:sz w:val="24"/>
                <w:szCs w:val="24"/>
                <w:lang w:val="en-GB"/>
              </w:rPr>
            </w:pPr>
            <w:r>
              <w:rPr>
                <w:rFonts w:ascii="Arial Narrow" w:hAnsi="Arial Narrow" w:cs="Arial"/>
                <w:sz w:val="24"/>
                <w:szCs w:val="24"/>
                <w:lang w:val="en-GB"/>
              </w:rPr>
              <w:t>4.</w:t>
            </w:r>
          </w:p>
        </w:tc>
        <w:tc>
          <w:tcPr>
            <w:tcW w:w="2551" w:type="dxa"/>
            <w:vAlign w:val="center"/>
          </w:tcPr>
          <w:p w:rsidR="00C70182" w:rsidRPr="00EA3399" w:rsidRDefault="00C70182" w:rsidP="00C70182">
            <w:pPr>
              <w:tabs>
                <w:tab w:val="left" w:pos="720"/>
                <w:tab w:val="left" w:pos="3780"/>
              </w:tabs>
              <w:spacing w:after="0"/>
              <w:rPr>
                <w:rFonts w:ascii="Arial Narrow" w:hAnsi="Arial Narrow" w:cs="Arial"/>
                <w:sz w:val="24"/>
                <w:szCs w:val="24"/>
                <w:lang w:val="id-ID"/>
              </w:rPr>
            </w:pPr>
            <w:r w:rsidRPr="00EA3399">
              <w:rPr>
                <w:rFonts w:ascii="Arial Narrow" w:hAnsi="Arial Narrow" w:cs="Arial"/>
                <w:sz w:val="24"/>
                <w:szCs w:val="24"/>
                <w:lang w:val="id-ID"/>
              </w:rPr>
              <w:t xml:space="preserve">Kepala </w:t>
            </w:r>
            <w:r>
              <w:rPr>
                <w:rFonts w:ascii="Arial Narrow" w:hAnsi="Arial Narrow" w:cs="Arial"/>
                <w:sz w:val="24"/>
                <w:szCs w:val="24"/>
              </w:rPr>
              <w:t>Seksi Penyelamatan dan Evakuasi</w:t>
            </w:r>
          </w:p>
        </w:tc>
        <w:tc>
          <w:tcPr>
            <w:tcW w:w="2552" w:type="dxa"/>
            <w:vAlign w:val="center"/>
          </w:tcPr>
          <w:p w:rsidR="00C70182" w:rsidRPr="00EA3399" w:rsidRDefault="00C70182" w:rsidP="00C70182">
            <w:pPr>
              <w:tabs>
                <w:tab w:val="left" w:pos="720"/>
                <w:tab w:val="left" w:pos="3780"/>
              </w:tabs>
              <w:spacing w:after="0"/>
              <w:rPr>
                <w:rFonts w:ascii="Arial Narrow" w:hAnsi="Arial Narrow" w:cs="Arial"/>
                <w:sz w:val="24"/>
                <w:szCs w:val="24"/>
                <w:lang w:val="id-ID"/>
              </w:rPr>
            </w:pPr>
            <w:r w:rsidRPr="00EA3399">
              <w:rPr>
                <w:rFonts w:ascii="Arial Narrow" w:hAnsi="Arial Narrow" w:cs="Arial"/>
                <w:sz w:val="24"/>
                <w:szCs w:val="24"/>
              </w:rPr>
              <w:t>Dinas Pemadam Kebakaran dan Penyelamatan Kab. Luwu Timur</w:t>
            </w:r>
            <w:r w:rsidRPr="00EA3399">
              <w:rPr>
                <w:rFonts w:ascii="Arial Narrow" w:hAnsi="Arial Narrow" w:cs="Arial"/>
                <w:sz w:val="24"/>
                <w:szCs w:val="24"/>
                <w:lang w:val="id-ID"/>
              </w:rPr>
              <w:t xml:space="preserve"> </w:t>
            </w:r>
          </w:p>
        </w:tc>
        <w:tc>
          <w:tcPr>
            <w:tcW w:w="2268" w:type="dxa"/>
            <w:vAlign w:val="center"/>
          </w:tcPr>
          <w:p w:rsidR="00C70182" w:rsidRPr="00EA3399" w:rsidRDefault="00C70182" w:rsidP="00C70182">
            <w:pPr>
              <w:tabs>
                <w:tab w:val="left" w:pos="720"/>
                <w:tab w:val="left" w:pos="3780"/>
              </w:tabs>
              <w:spacing w:after="0"/>
              <w:rPr>
                <w:rFonts w:ascii="Arial Narrow" w:hAnsi="Arial Narrow" w:cs="Arial"/>
                <w:sz w:val="24"/>
                <w:szCs w:val="24"/>
                <w:lang w:val="id-ID"/>
              </w:rPr>
            </w:pPr>
            <w:r w:rsidRPr="00EA3399">
              <w:rPr>
                <w:rFonts w:ascii="Arial Narrow" w:hAnsi="Arial Narrow" w:cs="Arial"/>
                <w:sz w:val="24"/>
                <w:szCs w:val="24"/>
                <w:lang w:val="id-ID"/>
              </w:rPr>
              <w:t>Koordinasi pelaksanaan tugas</w:t>
            </w:r>
          </w:p>
        </w:tc>
      </w:tr>
      <w:tr w:rsidR="00C70182" w:rsidRPr="00EA3399" w:rsidTr="006A128B">
        <w:trPr>
          <w:trHeight w:val="432"/>
        </w:trPr>
        <w:tc>
          <w:tcPr>
            <w:tcW w:w="567" w:type="dxa"/>
            <w:vAlign w:val="center"/>
          </w:tcPr>
          <w:p w:rsidR="00C70182" w:rsidRPr="00C70182" w:rsidRDefault="00C70182" w:rsidP="00C70182">
            <w:pPr>
              <w:tabs>
                <w:tab w:val="left" w:pos="720"/>
                <w:tab w:val="left" w:pos="3780"/>
              </w:tabs>
              <w:spacing w:after="0"/>
              <w:jc w:val="center"/>
              <w:rPr>
                <w:rFonts w:ascii="Arial Narrow" w:hAnsi="Arial Narrow" w:cs="Arial"/>
                <w:sz w:val="24"/>
                <w:szCs w:val="24"/>
                <w:lang w:val="en-GB"/>
              </w:rPr>
            </w:pPr>
            <w:r>
              <w:rPr>
                <w:rFonts w:ascii="Arial Narrow" w:hAnsi="Arial Narrow" w:cs="Arial"/>
                <w:sz w:val="24"/>
                <w:szCs w:val="24"/>
                <w:lang w:val="en-GB"/>
              </w:rPr>
              <w:t>5.</w:t>
            </w:r>
          </w:p>
        </w:tc>
        <w:tc>
          <w:tcPr>
            <w:tcW w:w="2551" w:type="dxa"/>
            <w:vAlign w:val="center"/>
          </w:tcPr>
          <w:p w:rsidR="00C70182" w:rsidRPr="00EA3399" w:rsidRDefault="00C70182" w:rsidP="00C70182">
            <w:pPr>
              <w:tabs>
                <w:tab w:val="left" w:pos="720"/>
                <w:tab w:val="left" w:pos="3780"/>
              </w:tabs>
              <w:spacing w:after="0"/>
              <w:rPr>
                <w:rFonts w:ascii="Arial Narrow" w:hAnsi="Arial Narrow" w:cs="Arial"/>
                <w:sz w:val="24"/>
                <w:szCs w:val="24"/>
                <w:lang w:val="id-ID"/>
              </w:rPr>
            </w:pPr>
            <w:r w:rsidRPr="00EA3399">
              <w:rPr>
                <w:rFonts w:ascii="Arial Narrow" w:hAnsi="Arial Narrow" w:cs="Arial"/>
                <w:sz w:val="24"/>
                <w:szCs w:val="24"/>
                <w:lang w:val="id-ID"/>
              </w:rPr>
              <w:t xml:space="preserve">Kepala </w:t>
            </w:r>
            <w:r>
              <w:rPr>
                <w:rFonts w:ascii="Arial Narrow" w:hAnsi="Arial Narrow" w:cs="Arial"/>
                <w:sz w:val="24"/>
                <w:szCs w:val="24"/>
              </w:rPr>
              <w:t xml:space="preserve">Seksi </w:t>
            </w:r>
            <w:r w:rsidRPr="00C70182">
              <w:rPr>
                <w:rFonts w:ascii="Arial Narrow" w:hAnsi="Arial Narrow" w:cs="Arial"/>
                <w:sz w:val="24"/>
                <w:szCs w:val="24"/>
              </w:rPr>
              <w:t>Kepala Seksi Sarana Prasarana, Informasi dan Pengolah Data</w:t>
            </w:r>
          </w:p>
        </w:tc>
        <w:tc>
          <w:tcPr>
            <w:tcW w:w="2552" w:type="dxa"/>
            <w:vAlign w:val="center"/>
          </w:tcPr>
          <w:p w:rsidR="00C70182" w:rsidRPr="00EA3399" w:rsidRDefault="00C70182" w:rsidP="00C70182">
            <w:pPr>
              <w:tabs>
                <w:tab w:val="left" w:pos="720"/>
                <w:tab w:val="left" w:pos="3780"/>
              </w:tabs>
              <w:spacing w:after="0"/>
              <w:rPr>
                <w:rFonts w:ascii="Arial Narrow" w:hAnsi="Arial Narrow" w:cs="Arial"/>
                <w:sz w:val="24"/>
                <w:szCs w:val="24"/>
                <w:lang w:val="id-ID"/>
              </w:rPr>
            </w:pPr>
            <w:r w:rsidRPr="00EA3399">
              <w:rPr>
                <w:rFonts w:ascii="Arial Narrow" w:hAnsi="Arial Narrow" w:cs="Arial"/>
                <w:sz w:val="24"/>
                <w:szCs w:val="24"/>
              </w:rPr>
              <w:t>Dinas Pemadam Kebakaran dan Penyelamatan Kab. Luwu Timur</w:t>
            </w:r>
            <w:r w:rsidRPr="00EA3399">
              <w:rPr>
                <w:rFonts w:ascii="Arial Narrow" w:hAnsi="Arial Narrow" w:cs="Arial"/>
                <w:sz w:val="24"/>
                <w:szCs w:val="24"/>
                <w:lang w:val="id-ID"/>
              </w:rPr>
              <w:t xml:space="preserve"> </w:t>
            </w:r>
          </w:p>
        </w:tc>
        <w:tc>
          <w:tcPr>
            <w:tcW w:w="2268" w:type="dxa"/>
            <w:vAlign w:val="center"/>
          </w:tcPr>
          <w:p w:rsidR="00C70182" w:rsidRPr="00EA3399" w:rsidRDefault="00C70182" w:rsidP="00C70182">
            <w:pPr>
              <w:tabs>
                <w:tab w:val="left" w:pos="720"/>
                <w:tab w:val="left" w:pos="3780"/>
              </w:tabs>
              <w:spacing w:after="0"/>
              <w:rPr>
                <w:rFonts w:ascii="Arial Narrow" w:hAnsi="Arial Narrow" w:cs="Arial"/>
                <w:sz w:val="24"/>
                <w:szCs w:val="24"/>
                <w:lang w:val="id-ID"/>
              </w:rPr>
            </w:pPr>
            <w:r w:rsidRPr="00EA3399">
              <w:rPr>
                <w:rFonts w:ascii="Arial Narrow" w:hAnsi="Arial Narrow" w:cs="Arial"/>
                <w:sz w:val="24"/>
                <w:szCs w:val="24"/>
                <w:lang w:val="id-ID"/>
              </w:rPr>
              <w:t>Koordinasi pelaksanaan tugas</w:t>
            </w:r>
          </w:p>
        </w:tc>
      </w:tr>
      <w:tr w:rsidR="00C70182" w:rsidRPr="00EA3399" w:rsidTr="006A128B">
        <w:trPr>
          <w:trHeight w:val="425"/>
        </w:trPr>
        <w:tc>
          <w:tcPr>
            <w:tcW w:w="567" w:type="dxa"/>
            <w:vAlign w:val="center"/>
          </w:tcPr>
          <w:p w:rsidR="00C70182" w:rsidRPr="00EA3399" w:rsidRDefault="00C70182" w:rsidP="00C70182">
            <w:pPr>
              <w:tabs>
                <w:tab w:val="left" w:pos="720"/>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d-ID"/>
              </w:rPr>
              <w:t>6.</w:t>
            </w:r>
          </w:p>
        </w:tc>
        <w:tc>
          <w:tcPr>
            <w:tcW w:w="2551" w:type="dxa"/>
            <w:vAlign w:val="center"/>
          </w:tcPr>
          <w:p w:rsidR="00C70182" w:rsidRPr="00EA3399" w:rsidRDefault="00C70182" w:rsidP="00C70182">
            <w:pPr>
              <w:tabs>
                <w:tab w:val="left" w:pos="720"/>
                <w:tab w:val="left" w:pos="3780"/>
              </w:tabs>
              <w:spacing w:after="0"/>
              <w:rPr>
                <w:rFonts w:ascii="Arial Narrow" w:hAnsi="Arial Narrow" w:cs="Arial"/>
                <w:sz w:val="24"/>
                <w:szCs w:val="24"/>
              </w:rPr>
            </w:pPr>
            <w:r>
              <w:rPr>
                <w:rFonts w:ascii="Arial Narrow" w:hAnsi="Arial Narrow" w:cs="Arial"/>
                <w:sz w:val="24"/>
                <w:szCs w:val="24"/>
                <w:lang w:val="en-ID"/>
              </w:rPr>
              <w:t>Jabatan</w:t>
            </w:r>
            <w:r w:rsidRPr="00EA3399">
              <w:rPr>
                <w:rFonts w:ascii="Arial Narrow" w:hAnsi="Arial Narrow" w:cs="Arial"/>
                <w:sz w:val="24"/>
                <w:szCs w:val="24"/>
                <w:lang w:val="en-ID"/>
              </w:rPr>
              <w:t xml:space="preserve"> Pelaksana terkait</w:t>
            </w:r>
          </w:p>
        </w:tc>
        <w:tc>
          <w:tcPr>
            <w:tcW w:w="2552" w:type="dxa"/>
            <w:vAlign w:val="center"/>
          </w:tcPr>
          <w:p w:rsidR="00C70182" w:rsidRPr="00EA3399" w:rsidRDefault="00C70182" w:rsidP="00C70182">
            <w:pPr>
              <w:tabs>
                <w:tab w:val="left" w:pos="720"/>
                <w:tab w:val="left" w:pos="3780"/>
              </w:tabs>
              <w:spacing w:after="0"/>
              <w:rPr>
                <w:rFonts w:ascii="Arial Narrow" w:hAnsi="Arial Narrow" w:cs="Arial"/>
                <w:sz w:val="24"/>
                <w:szCs w:val="24"/>
                <w:lang w:val="id-ID"/>
              </w:rPr>
            </w:pPr>
            <w:r w:rsidRPr="00EA3399">
              <w:rPr>
                <w:rFonts w:ascii="Arial Narrow" w:hAnsi="Arial Narrow" w:cs="Arial"/>
                <w:sz w:val="24"/>
                <w:szCs w:val="24"/>
              </w:rPr>
              <w:t>Dinas Pemadam Kebakaran dan Penyelamatan Kab. Luwu Timur</w:t>
            </w:r>
            <w:r w:rsidRPr="00EA3399">
              <w:rPr>
                <w:rFonts w:ascii="Arial Narrow" w:hAnsi="Arial Narrow" w:cs="Arial"/>
                <w:sz w:val="24"/>
                <w:szCs w:val="24"/>
                <w:lang w:val="id-ID"/>
              </w:rPr>
              <w:t xml:space="preserve"> </w:t>
            </w:r>
          </w:p>
        </w:tc>
        <w:tc>
          <w:tcPr>
            <w:tcW w:w="2268" w:type="dxa"/>
            <w:vAlign w:val="center"/>
          </w:tcPr>
          <w:p w:rsidR="00C70182" w:rsidRPr="00EA3399" w:rsidRDefault="00C70182" w:rsidP="00C70182">
            <w:pPr>
              <w:tabs>
                <w:tab w:val="left" w:pos="720"/>
                <w:tab w:val="left" w:pos="3780"/>
              </w:tabs>
              <w:spacing w:after="0"/>
              <w:rPr>
                <w:rFonts w:ascii="Arial Narrow" w:hAnsi="Arial Narrow" w:cs="Arial"/>
                <w:sz w:val="24"/>
                <w:szCs w:val="24"/>
              </w:rPr>
            </w:pPr>
            <w:r w:rsidRPr="00EA3399">
              <w:rPr>
                <w:rFonts w:ascii="Arial Narrow" w:hAnsi="Arial Narrow" w:cs="Arial"/>
                <w:sz w:val="24"/>
                <w:szCs w:val="24"/>
              </w:rPr>
              <w:t>Pembagian P</w:t>
            </w:r>
            <w:r w:rsidRPr="00EA3399">
              <w:rPr>
                <w:rFonts w:ascii="Arial Narrow" w:hAnsi="Arial Narrow" w:cs="Arial"/>
                <w:sz w:val="24"/>
                <w:szCs w:val="24"/>
                <w:lang w:val="id-ID"/>
              </w:rPr>
              <w:t>elaksanaan tugas</w:t>
            </w:r>
            <w:r w:rsidRPr="00EA3399">
              <w:rPr>
                <w:rFonts w:ascii="Arial Narrow" w:hAnsi="Arial Narrow" w:cs="Arial"/>
                <w:sz w:val="24"/>
                <w:szCs w:val="24"/>
              </w:rPr>
              <w:t xml:space="preserve"> </w:t>
            </w:r>
          </w:p>
        </w:tc>
      </w:tr>
      <w:tr w:rsidR="00C70182" w:rsidRPr="00EA3399" w:rsidTr="006A128B">
        <w:trPr>
          <w:trHeight w:val="425"/>
        </w:trPr>
        <w:tc>
          <w:tcPr>
            <w:tcW w:w="567" w:type="dxa"/>
            <w:vAlign w:val="center"/>
          </w:tcPr>
          <w:p w:rsidR="00C70182" w:rsidRPr="00C70182" w:rsidRDefault="00C70182" w:rsidP="00C70182">
            <w:pPr>
              <w:tabs>
                <w:tab w:val="left" w:pos="720"/>
                <w:tab w:val="left" w:pos="3780"/>
              </w:tabs>
              <w:spacing w:after="0"/>
              <w:jc w:val="center"/>
              <w:rPr>
                <w:rFonts w:ascii="Arial Narrow" w:hAnsi="Arial Narrow" w:cs="Arial"/>
                <w:sz w:val="24"/>
                <w:szCs w:val="24"/>
                <w:lang w:val="en-GB"/>
              </w:rPr>
            </w:pPr>
            <w:r>
              <w:rPr>
                <w:rFonts w:ascii="Arial Narrow" w:hAnsi="Arial Narrow" w:cs="Arial"/>
                <w:sz w:val="24"/>
                <w:szCs w:val="24"/>
                <w:lang w:val="en-GB"/>
              </w:rPr>
              <w:t>7.</w:t>
            </w:r>
          </w:p>
        </w:tc>
        <w:tc>
          <w:tcPr>
            <w:tcW w:w="2551" w:type="dxa"/>
            <w:vAlign w:val="center"/>
          </w:tcPr>
          <w:p w:rsidR="00C70182" w:rsidRPr="00EA3399" w:rsidRDefault="00C70182" w:rsidP="00C70182">
            <w:pPr>
              <w:tabs>
                <w:tab w:val="left" w:pos="720"/>
                <w:tab w:val="left" w:pos="3780"/>
              </w:tabs>
              <w:spacing w:after="0"/>
              <w:rPr>
                <w:rFonts w:ascii="Arial Narrow" w:hAnsi="Arial Narrow" w:cs="Arial"/>
                <w:sz w:val="24"/>
                <w:szCs w:val="24"/>
                <w:lang w:val="en-ID"/>
              </w:rPr>
            </w:pPr>
            <w:r>
              <w:rPr>
                <w:rFonts w:ascii="Arial Narrow" w:hAnsi="Arial Narrow" w:cs="Arial"/>
                <w:sz w:val="24"/>
                <w:szCs w:val="24"/>
                <w:lang w:val="en-ID"/>
              </w:rPr>
              <w:t>Jabatan Fungsional terkait</w:t>
            </w:r>
          </w:p>
        </w:tc>
        <w:tc>
          <w:tcPr>
            <w:tcW w:w="2552" w:type="dxa"/>
            <w:vAlign w:val="center"/>
          </w:tcPr>
          <w:p w:rsidR="00C70182" w:rsidRPr="00EA3399" w:rsidRDefault="00C70182" w:rsidP="00C70182">
            <w:pPr>
              <w:tabs>
                <w:tab w:val="left" w:pos="720"/>
                <w:tab w:val="left" w:pos="3780"/>
              </w:tabs>
              <w:spacing w:after="0"/>
              <w:rPr>
                <w:rFonts w:ascii="Arial Narrow" w:hAnsi="Arial Narrow" w:cs="Arial"/>
                <w:sz w:val="24"/>
                <w:szCs w:val="24"/>
                <w:lang w:val="id-ID"/>
              </w:rPr>
            </w:pPr>
            <w:r w:rsidRPr="00EA3399">
              <w:rPr>
                <w:rFonts w:ascii="Arial Narrow" w:hAnsi="Arial Narrow" w:cs="Arial"/>
                <w:sz w:val="24"/>
                <w:szCs w:val="24"/>
              </w:rPr>
              <w:t>Dinas Pemadam Kebakaran dan Penyelamatan Kab. Luwu Timur</w:t>
            </w:r>
            <w:r w:rsidRPr="00EA3399">
              <w:rPr>
                <w:rFonts w:ascii="Arial Narrow" w:hAnsi="Arial Narrow" w:cs="Arial"/>
                <w:sz w:val="24"/>
                <w:szCs w:val="24"/>
                <w:lang w:val="id-ID"/>
              </w:rPr>
              <w:t xml:space="preserve"> </w:t>
            </w:r>
          </w:p>
        </w:tc>
        <w:tc>
          <w:tcPr>
            <w:tcW w:w="2268" w:type="dxa"/>
            <w:vAlign w:val="center"/>
          </w:tcPr>
          <w:p w:rsidR="00C70182" w:rsidRPr="00EA3399" w:rsidRDefault="00C70182" w:rsidP="00C70182">
            <w:pPr>
              <w:tabs>
                <w:tab w:val="left" w:pos="720"/>
                <w:tab w:val="left" w:pos="3780"/>
              </w:tabs>
              <w:spacing w:after="0"/>
              <w:rPr>
                <w:rFonts w:ascii="Arial Narrow" w:hAnsi="Arial Narrow" w:cs="Arial"/>
                <w:sz w:val="24"/>
                <w:szCs w:val="24"/>
              </w:rPr>
            </w:pPr>
            <w:r w:rsidRPr="00EA3399">
              <w:rPr>
                <w:rFonts w:ascii="Arial Narrow" w:hAnsi="Arial Narrow" w:cs="Arial"/>
                <w:sz w:val="24"/>
                <w:szCs w:val="24"/>
              </w:rPr>
              <w:t>Pembagian P</w:t>
            </w:r>
            <w:r w:rsidRPr="00EA3399">
              <w:rPr>
                <w:rFonts w:ascii="Arial Narrow" w:hAnsi="Arial Narrow" w:cs="Arial"/>
                <w:sz w:val="24"/>
                <w:szCs w:val="24"/>
                <w:lang w:val="id-ID"/>
              </w:rPr>
              <w:t>elaksanaan tugas</w:t>
            </w:r>
            <w:r w:rsidRPr="00EA3399">
              <w:rPr>
                <w:rFonts w:ascii="Arial Narrow" w:hAnsi="Arial Narrow" w:cs="Arial"/>
                <w:sz w:val="24"/>
                <w:szCs w:val="24"/>
              </w:rPr>
              <w:t xml:space="preserve"> </w:t>
            </w:r>
          </w:p>
        </w:tc>
      </w:tr>
      <w:tr w:rsidR="00C70182" w:rsidRPr="00EA3399" w:rsidTr="006A128B">
        <w:trPr>
          <w:trHeight w:val="425"/>
        </w:trPr>
        <w:tc>
          <w:tcPr>
            <w:tcW w:w="567" w:type="dxa"/>
            <w:vAlign w:val="center"/>
          </w:tcPr>
          <w:p w:rsidR="00C70182" w:rsidRPr="00EA3399" w:rsidRDefault="00F03042" w:rsidP="00C70182">
            <w:pPr>
              <w:tabs>
                <w:tab w:val="left" w:pos="720"/>
                <w:tab w:val="left" w:pos="3780"/>
              </w:tabs>
              <w:spacing w:after="0"/>
              <w:jc w:val="center"/>
              <w:rPr>
                <w:rFonts w:ascii="Arial Narrow" w:hAnsi="Arial Narrow" w:cs="Arial"/>
                <w:sz w:val="24"/>
                <w:szCs w:val="24"/>
              </w:rPr>
            </w:pPr>
            <w:r>
              <w:rPr>
                <w:rFonts w:ascii="Arial Narrow" w:hAnsi="Arial Narrow" w:cs="Arial"/>
                <w:sz w:val="24"/>
                <w:szCs w:val="24"/>
              </w:rPr>
              <w:t>8</w:t>
            </w:r>
            <w:r w:rsidR="00C70182" w:rsidRPr="00EA3399">
              <w:rPr>
                <w:rFonts w:ascii="Arial Narrow" w:hAnsi="Arial Narrow" w:cs="Arial"/>
                <w:sz w:val="24"/>
                <w:szCs w:val="24"/>
              </w:rPr>
              <w:t>.</w:t>
            </w:r>
          </w:p>
        </w:tc>
        <w:tc>
          <w:tcPr>
            <w:tcW w:w="2551" w:type="dxa"/>
            <w:vAlign w:val="center"/>
          </w:tcPr>
          <w:p w:rsidR="00C70182" w:rsidRPr="00EA3399" w:rsidRDefault="00C70182" w:rsidP="00C70182">
            <w:pPr>
              <w:tabs>
                <w:tab w:val="left" w:pos="720"/>
                <w:tab w:val="left" w:pos="3780"/>
              </w:tabs>
              <w:spacing w:after="0"/>
              <w:rPr>
                <w:rFonts w:ascii="Arial Narrow" w:hAnsi="Arial Narrow" w:cs="Arial"/>
                <w:sz w:val="24"/>
                <w:szCs w:val="24"/>
                <w:lang w:val="id-ID"/>
              </w:rPr>
            </w:pPr>
            <w:r w:rsidRPr="00EA3399">
              <w:rPr>
                <w:rFonts w:ascii="Arial Narrow" w:hAnsi="Arial Narrow" w:cs="Arial"/>
                <w:sz w:val="24"/>
                <w:szCs w:val="24"/>
                <w:lang w:val="id-ID"/>
              </w:rPr>
              <w:t>Pejabat berwenang pada unit kerja/lembaga/ instansi terkait</w:t>
            </w:r>
          </w:p>
        </w:tc>
        <w:tc>
          <w:tcPr>
            <w:tcW w:w="2552" w:type="dxa"/>
            <w:vAlign w:val="center"/>
          </w:tcPr>
          <w:p w:rsidR="00C70182" w:rsidRPr="00EA3399" w:rsidRDefault="00C70182" w:rsidP="00C70182">
            <w:pPr>
              <w:tabs>
                <w:tab w:val="left" w:pos="720"/>
                <w:tab w:val="left" w:pos="3780"/>
              </w:tabs>
              <w:spacing w:after="0"/>
              <w:rPr>
                <w:rFonts w:ascii="Arial Narrow" w:hAnsi="Arial Narrow" w:cs="Arial"/>
                <w:sz w:val="24"/>
                <w:szCs w:val="24"/>
                <w:lang w:val="id-ID"/>
              </w:rPr>
            </w:pPr>
            <w:r w:rsidRPr="00EA3399">
              <w:rPr>
                <w:rFonts w:ascii="Arial Narrow" w:hAnsi="Arial Narrow" w:cs="Arial"/>
                <w:sz w:val="24"/>
                <w:szCs w:val="24"/>
                <w:lang w:val="id-ID"/>
              </w:rPr>
              <w:t>Instansi terkait  lingkup   Provinsi, Kab/Kota, dan Kementerian/Non Kementerian</w:t>
            </w:r>
          </w:p>
        </w:tc>
        <w:tc>
          <w:tcPr>
            <w:tcW w:w="2268" w:type="dxa"/>
            <w:vAlign w:val="center"/>
          </w:tcPr>
          <w:p w:rsidR="00C70182" w:rsidRPr="00EA3399" w:rsidRDefault="00C70182" w:rsidP="00C70182">
            <w:pPr>
              <w:tabs>
                <w:tab w:val="left" w:pos="720"/>
                <w:tab w:val="left" w:pos="3780"/>
              </w:tabs>
              <w:spacing w:after="0"/>
              <w:rPr>
                <w:rFonts w:ascii="Arial Narrow" w:hAnsi="Arial Narrow" w:cs="Arial"/>
                <w:sz w:val="24"/>
                <w:szCs w:val="24"/>
                <w:lang w:val="id-ID"/>
              </w:rPr>
            </w:pPr>
            <w:r w:rsidRPr="00EA3399">
              <w:rPr>
                <w:rFonts w:ascii="Arial Narrow" w:hAnsi="Arial Narrow" w:cs="Arial"/>
                <w:sz w:val="24"/>
                <w:szCs w:val="24"/>
              </w:rPr>
              <w:t xml:space="preserve">Koordinasi/Kerjasama/Konsultasi </w:t>
            </w:r>
            <w:r w:rsidRPr="00EA3399">
              <w:rPr>
                <w:rFonts w:ascii="Arial Narrow" w:hAnsi="Arial Narrow" w:cs="Arial"/>
                <w:sz w:val="24"/>
                <w:szCs w:val="24"/>
                <w:lang w:val="id-ID"/>
              </w:rPr>
              <w:t>Pelaksanaan tugas</w:t>
            </w:r>
          </w:p>
        </w:tc>
      </w:tr>
    </w:tbl>
    <w:p w:rsidR="00F017D8" w:rsidRPr="00EA3399" w:rsidRDefault="00F017D8">
      <w:pPr>
        <w:tabs>
          <w:tab w:val="left" w:pos="3780"/>
        </w:tabs>
        <w:spacing w:after="0"/>
        <w:jc w:val="both"/>
        <w:rPr>
          <w:rFonts w:ascii="Arial Narrow" w:hAnsi="Arial Narrow" w:cs="Arial"/>
          <w:color w:val="FF0000"/>
          <w:sz w:val="24"/>
          <w:szCs w:val="24"/>
        </w:rPr>
      </w:pPr>
      <w:bookmarkStart w:id="0" w:name="_GoBack"/>
      <w:bookmarkEnd w:id="0"/>
    </w:p>
    <w:tbl>
      <w:tblPr>
        <w:tblStyle w:val="TableGrid"/>
        <w:tblW w:w="83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3098"/>
        <w:gridCol w:w="425"/>
        <w:gridCol w:w="4253"/>
      </w:tblGrid>
      <w:tr w:rsidR="00E124C3" w:rsidRPr="00EA3399" w:rsidTr="009169F6">
        <w:tc>
          <w:tcPr>
            <w:tcW w:w="588"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t>13.</w:t>
            </w:r>
          </w:p>
        </w:tc>
        <w:tc>
          <w:tcPr>
            <w:tcW w:w="3098" w:type="dxa"/>
          </w:tcPr>
          <w:p w:rsidR="008B010A" w:rsidRPr="00EA3399" w:rsidRDefault="009169F6">
            <w:pPr>
              <w:rPr>
                <w:rFonts w:ascii="Arial Narrow" w:hAnsi="Arial Narrow" w:cs="Arial"/>
                <w:sz w:val="24"/>
                <w:szCs w:val="24"/>
              </w:rPr>
            </w:pPr>
            <w:r w:rsidRPr="00EA3399">
              <w:rPr>
                <w:rFonts w:ascii="Arial Narrow" w:hAnsi="Arial Narrow" w:cs="Arial"/>
                <w:sz w:val="24"/>
                <w:szCs w:val="24"/>
                <w:lang w:val="it-IT"/>
              </w:rPr>
              <w:t>KONDISI LINGKUNGAN KERJA</w:t>
            </w:r>
          </w:p>
        </w:tc>
        <w:tc>
          <w:tcPr>
            <w:tcW w:w="425"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t>:</w:t>
            </w:r>
          </w:p>
        </w:tc>
        <w:tc>
          <w:tcPr>
            <w:tcW w:w="4253" w:type="dxa"/>
          </w:tcPr>
          <w:p w:rsidR="008B010A" w:rsidRPr="00EA3399" w:rsidRDefault="008B010A">
            <w:pPr>
              <w:jc w:val="center"/>
              <w:rPr>
                <w:rFonts w:ascii="Arial Narrow" w:hAnsi="Arial Narrow" w:cs="Arial"/>
                <w:sz w:val="24"/>
                <w:szCs w:val="24"/>
              </w:rPr>
            </w:pPr>
          </w:p>
        </w:tc>
      </w:tr>
    </w:tbl>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4536"/>
      </w:tblGrid>
      <w:tr w:rsidR="00E124C3" w:rsidRPr="00EA3399" w:rsidTr="009169F6">
        <w:trPr>
          <w:trHeight w:val="685"/>
        </w:trPr>
        <w:tc>
          <w:tcPr>
            <w:tcW w:w="567" w:type="dxa"/>
            <w:shd w:val="clear" w:color="auto" w:fill="C0C0C0"/>
            <w:vAlign w:val="center"/>
          </w:tcPr>
          <w:p w:rsidR="008B010A" w:rsidRPr="00EA3399" w:rsidRDefault="009169F6">
            <w:pPr>
              <w:tabs>
                <w:tab w:val="left" w:pos="720"/>
                <w:tab w:val="left" w:pos="3780"/>
              </w:tabs>
              <w:spacing w:after="0"/>
              <w:jc w:val="center"/>
              <w:rPr>
                <w:rFonts w:ascii="Arial Narrow" w:hAnsi="Arial Narrow" w:cs="Arial"/>
                <w:sz w:val="24"/>
                <w:szCs w:val="24"/>
                <w:lang w:val="it-IT"/>
              </w:rPr>
            </w:pPr>
            <w:r w:rsidRPr="00EA3399">
              <w:rPr>
                <w:rFonts w:ascii="Arial Narrow" w:hAnsi="Arial Narrow" w:cs="Arial"/>
                <w:sz w:val="24"/>
                <w:szCs w:val="24"/>
                <w:lang w:val="it-IT"/>
              </w:rPr>
              <w:t>NO</w:t>
            </w:r>
          </w:p>
        </w:tc>
        <w:tc>
          <w:tcPr>
            <w:tcW w:w="2835" w:type="dxa"/>
            <w:shd w:val="clear" w:color="auto" w:fill="C0C0C0"/>
            <w:vAlign w:val="center"/>
          </w:tcPr>
          <w:p w:rsidR="008B010A" w:rsidRPr="00EA3399" w:rsidRDefault="009169F6">
            <w:pPr>
              <w:tabs>
                <w:tab w:val="left" w:pos="720"/>
                <w:tab w:val="left" w:pos="3780"/>
              </w:tabs>
              <w:spacing w:after="0"/>
              <w:jc w:val="center"/>
              <w:rPr>
                <w:rFonts w:ascii="Arial Narrow" w:hAnsi="Arial Narrow" w:cs="Arial"/>
                <w:sz w:val="24"/>
                <w:szCs w:val="24"/>
                <w:lang w:val="it-IT"/>
              </w:rPr>
            </w:pPr>
            <w:r w:rsidRPr="00EA3399">
              <w:rPr>
                <w:rFonts w:ascii="Arial Narrow" w:hAnsi="Arial Narrow" w:cs="Arial"/>
                <w:sz w:val="24"/>
                <w:szCs w:val="24"/>
                <w:lang w:val="it-IT"/>
              </w:rPr>
              <w:t>ASPEK</w:t>
            </w:r>
          </w:p>
        </w:tc>
        <w:tc>
          <w:tcPr>
            <w:tcW w:w="4536" w:type="dxa"/>
            <w:shd w:val="clear" w:color="auto" w:fill="C0C0C0"/>
            <w:vAlign w:val="center"/>
          </w:tcPr>
          <w:p w:rsidR="008B010A" w:rsidRPr="00EA3399" w:rsidRDefault="009169F6">
            <w:pPr>
              <w:tabs>
                <w:tab w:val="left" w:pos="720"/>
                <w:tab w:val="left" w:pos="3780"/>
              </w:tabs>
              <w:spacing w:after="0"/>
              <w:jc w:val="center"/>
              <w:rPr>
                <w:rFonts w:ascii="Arial Narrow" w:hAnsi="Arial Narrow" w:cs="Arial"/>
                <w:sz w:val="24"/>
                <w:szCs w:val="24"/>
                <w:lang w:val="en-ID"/>
              </w:rPr>
            </w:pPr>
            <w:r w:rsidRPr="00EA3399">
              <w:rPr>
                <w:rFonts w:ascii="Arial Narrow" w:hAnsi="Arial Narrow" w:cs="Arial"/>
                <w:sz w:val="24"/>
                <w:szCs w:val="24"/>
                <w:lang w:val="en-ID"/>
              </w:rPr>
              <w:t>FAKTOR</w:t>
            </w:r>
          </w:p>
        </w:tc>
      </w:tr>
      <w:tr w:rsidR="008B010A" w:rsidRPr="00EA3399" w:rsidTr="009169F6">
        <w:trPr>
          <w:trHeight w:val="553"/>
        </w:trPr>
        <w:tc>
          <w:tcPr>
            <w:tcW w:w="567" w:type="dxa"/>
          </w:tcPr>
          <w:p w:rsidR="008B010A" w:rsidRPr="00EA3399" w:rsidRDefault="006C382B">
            <w:pPr>
              <w:tabs>
                <w:tab w:val="left" w:pos="720"/>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t-IT"/>
              </w:rPr>
              <w:t>1</w:t>
            </w:r>
            <w:r w:rsidRPr="00EA3399">
              <w:rPr>
                <w:rFonts w:ascii="Arial Narrow" w:hAnsi="Arial Narrow" w:cs="Arial"/>
                <w:sz w:val="24"/>
                <w:szCs w:val="24"/>
                <w:lang w:val="id-ID"/>
              </w:rPr>
              <w:t>.</w:t>
            </w:r>
          </w:p>
          <w:p w:rsidR="008B010A" w:rsidRPr="00EA3399" w:rsidRDefault="006C382B">
            <w:pPr>
              <w:tabs>
                <w:tab w:val="left" w:pos="720"/>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t-IT"/>
              </w:rPr>
              <w:t>2</w:t>
            </w:r>
            <w:r w:rsidRPr="00EA3399">
              <w:rPr>
                <w:rFonts w:ascii="Arial Narrow" w:hAnsi="Arial Narrow" w:cs="Arial"/>
                <w:sz w:val="24"/>
                <w:szCs w:val="24"/>
                <w:lang w:val="id-ID"/>
              </w:rPr>
              <w:t>.</w:t>
            </w:r>
          </w:p>
          <w:p w:rsidR="008B010A" w:rsidRPr="00EA3399" w:rsidRDefault="006C382B">
            <w:pPr>
              <w:tabs>
                <w:tab w:val="left" w:pos="720"/>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t-IT"/>
              </w:rPr>
              <w:t>3</w:t>
            </w:r>
            <w:r w:rsidRPr="00EA3399">
              <w:rPr>
                <w:rFonts w:ascii="Arial Narrow" w:hAnsi="Arial Narrow" w:cs="Arial"/>
                <w:sz w:val="24"/>
                <w:szCs w:val="24"/>
                <w:lang w:val="id-ID"/>
              </w:rPr>
              <w:t>.</w:t>
            </w:r>
          </w:p>
          <w:p w:rsidR="008B010A" w:rsidRPr="00EA3399" w:rsidRDefault="006C382B">
            <w:pPr>
              <w:tabs>
                <w:tab w:val="left" w:pos="720"/>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t-IT"/>
              </w:rPr>
              <w:t>4</w:t>
            </w:r>
            <w:r w:rsidRPr="00EA3399">
              <w:rPr>
                <w:rFonts w:ascii="Arial Narrow" w:hAnsi="Arial Narrow" w:cs="Arial"/>
                <w:sz w:val="24"/>
                <w:szCs w:val="24"/>
                <w:lang w:val="id-ID"/>
              </w:rPr>
              <w:t>.</w:t>
            </w:r>
          </w:p>
          <w:p w:rsidR="008B010A" w:rsidRPr="00EA3399" w:rsidRDefault="006C382B">
            <w:pPr>
              <w:tabs>
                <w:tab w:val="left" w:pos="720"/>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t-IT"/>
              </w:rPr>
              <w:t>5</w:t>
            </w:r>
            <w:r w:rsidRPr="00EA3399">
              <w:rPr>
                <w:rFonts w:ascii="Arial Narrow" w:hAnsi="Arial Narrow" w:cs="Arial"/>
                <w:sz w:val="24"/>
                <w:szCs w:val="24"/>
                <w:lang w:val="id-ID"/>
              </w:rPr>
              <w:t>.</w:t>
            </w:r>
          </w:p>
          <w:p w:rsidR="008B010A" w:rsidRPr="00EA3399" w:rsidRDefault="006C382B">
            <w:pPr>
              <w:tabs>
                <w:tab w:val="left" w:pos="720"/>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t-IT"/>
              </w:rPr>
              <w:t>6</w:t>
            </w:r>
            <w:r w:rsidRPr="00EA3399">
              <w:rPr>
                <w:rFonts w:ascii="Arial Narrow" w:hAnsi="Arial Narrow" w:cs="Arial"/>
                <w:sz w:val="24"/>
                <w:szCs w:val="24"/>
                <w:lang w:val="id-ID"/>
              </w:rPr>
              <w:t>.</w:t>
            </w:r>
          </w:p>
          <w:p w:rsidR="008B010A" w:rsidRPr="00EA3399" w:rsidRDefault="006C382B">
            <w:pPr>
              <w:tabs>
                <w:tab w:val="left" w:pos="720"/>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t-IT"/>
              </w:rPr>
              <w:t>7</w:t>
            </w:r>
            <w:r w:rsidRPr="00EA3399">
              <w:rPr>
                <w:rFonts w:ascii="Arial Narrow" w:hAnsi="Arial Narrow" w:cs="Arial"/>
                <w:sz w:val="24"/>
                <w:szCs w:val="24"/>
                <w:lang w:val="id-ID"/>
              </w:rPr>
              <w:t>.</w:t>
            </w:r>
          </w:p>
          <w:p w:rsidR="008B010A" w:rsidRPr="00EA3399" w:rsidRDefault="006C382B">
            <w:pPr>
              <w:tabs>
                <w:tab w:val="left" w:pos="720"/>
                <w:tab w:val="left" w:pos="3780"/>
              </w:tabs>
              <w:spacing w:after="0"/>
              <w:jc w:val="center"/>
              <w:rPr>
                <w:rFonts w:ascii="Arial Narrow" w:hAnsi="Arial Narrow" w:cs="Arial"/>
                <w:sz w:val="24"/>
                <w:szCs w:val="24"/>
                <w:lang w:val="id-ID"/>
              </w:rPr>
            </w:pPr>
            <w:r w:rsidRPr="00EA3399">
              <w:rPr>
                <w:rFonts w:ascii="Arial Narrow" w:hAnsi="Arial Narrow" w:cs="Arial"/>
                <w:sz w:val="24"/>
                <w:szCs w:val="24"/>
                <w:lang w:val="it-IT"/>
              </w:rPr>
              <w:t>8</w:t>
            </w:r>
            <w:r w:rsidRPr="00EA3399">
              <w:rPr>
                <w:rFonts w:ascii="Arial Narrow" w:hAnsi="Arial Narrow" w:cs="Arial"/>
                <w:sz w:val="24"/>
                <w:szCs w:val="24"/>
                <w:lang w:val="id-ID"/>
              </w:rPr>
              <w:t>.</w:t>
            </w:r>
          </w:p>
          <w:p w:rsidR="008B010A" w:rsidRPr="00EA3399" w:rsidRDefault="006C382B">
            <w:pPr>
              <w:tabs>
                <w:tab w:val="left" w:pos="720"/>
                <w:tab w:val="left" w:pos="3780"/>
              </w:tabs>
              <w:spacing w:after="0"/>
              <w:jc w:val="center"/>
              <w:rPr>
                <w:rFonts w:ascii="Arial Narrow" w:hAnsi="Arial Narrow" w:cs="Arial"/>
                <w:color w:val="FF0000"/>
                <w:sz w:val="24"/>
                <w:szCs w:val="24"/>
                <w:lang w:val="id-ID"/>
              </w:rPr>
            </w:pPr>
            <w:r w:rsidRPr="00EA3399">
              <w:rPr>
                <w:rFonts w:ascii="Arial Narrow" w:hAnsi="Arial Narrow" w:cs="Arial"/>
                <w:sz w:val="24"/>
                <w:szCs w:val="24"/>
                <w:lang w:val="it-IT"/>
              </w:rPr>
              <w:t>9</w:t>
            </w:r>
            <w:r w:rsidRPr="00EA3399">
              <w:rPr>
                <w:rFonts w:ascii="Arial Narrow" w:hAnsi="Arial Narrow" w:cs="Arial"/>
                <w:sz w:val="24"/>
                <w:szCs w:val="24"/>
                <w:lang w:val="id-ID"/>
              </w:rPr>
              <w:t>.</w:t>
            </w:r>
          </w:p>
        </w:tc>
        <w:tc>
          <w:tcPr>
            <w:tcW w:w="2835" w:type="dxa"/>
          </w:tcPr>
          <w:p w:rsidR="008B010A" w:rsidRPr="00EA3399" w:rsidRDefault="009169F6">
            <w:pPr>
              <w:tabs>
                <w:tab w:val="left" w:pos="720"/>
                <w:tab w:val="left" w:pos="3780"/>
              </w:tabs>
              <w:spacing w:after="0"/>
              <w:jc w:val="both"/>
              <w:rPr>
                <w:rFonts w:ascii="Arial Narrow" w:hAnsi="Arial Narrow" w:cs="Arial"/>
                <w:sz w:val="24"/>
                <w:szCs w:val="24"/>
                <w:lang w:val="it-IT"/>
              </w:rPr>
            </w:pPr>
            <w:r w:rsidRPr="00EA3399">
              <w:rPr>
                <w:rFonts w:ascii="Arial Narrow" w:hAnsi="Arial Narrow" w:cs="Arial"/>
                <w:sz w:val="24"/>
                <w:szCs w:val="24"/>
                <w:lang w:val="it-IT"/>
              </w:rPr>
              <w:t>Lokasi</w:t>
            </w:r>
            <w:r w:rsidR="006C382B" w:rsidRPr="00EA3399">
              <w:rPr>
                <w:rFonts w:ascii="Arial Narrow" w:hAnsi="Arial Narrow" w:cs="Arial"/>
                <w:sz w:val="24"/>
                <w:szCs w:val="24"/>
                <w:lang w:val="it-IT"/>
              </w:rPr>
              <w:t xml:space="preserve"> kerja</w:t>
            </w:r>
          </w:p>
          <w:p w:rsidR="008B010A" w:rsidRPr="00EA3399" w:rsidRDefault="006C382B">
            <w:pPr>
              <w:tabs>
                <w:tab w:val="left" w:pos="720"/>
                <w:tab w:val="left" w:pos="3780"/>
              </w:tabs>
              <w:spacing w:after="0"/>
              <w:jc w:val="both"/>
              <w:rPr>
                <w:rFonts w:ascii="Arial Narrow" w:hAnsi="Arial Narrow" w:cs="Arial"/>
                <w:sz w:val="24"/>
                <w:szCs w:val="24"/>
                <w:lang w:val="it-IT"/>
              </w:rPr>
            </w:pPr>
            <w:r w:rsidRPr="00EA3399">
              <w:rPr>
                <w:rFonts w:ascii="Arial Narrow" w:hAnsi="Arial Narrow" w:cs="Arial"/>
                <w:sz w:val="24"/>
                <w:szCs w:val="24"/>
                <w:lang w:val="it-IT"/>
              </w:rPr>
              <w:t>Suhu</w:t>
            </w:r>
          </w:p>
          <w:p w:rsidR="008B010A" w:rsidRPr="00EA3399" w:rsidRDefault="006C382B">
            <w:pPr>
              <w:tabs>
                <w:tab w:val="left" w:pos="720"/>
                <w:tab w:val="left" w:pos="3780"/>
              </w:tabs>
              <w:spacing w:after="0"/>
              <w:jc w:val="both"/>
              <w:rPr>
                <w:rFonts w:ascii="Arial Narrow" w:hAnsi="Arial Narrow" w:cs="Arial"/>
                <w:sz w:val="24"/>
                <w:szCs w:val="24"/>
                <w:lang w:val="it-IT"/>
              </w:rPr>
            </w:pPr>
            <w:r w:rsidRPr="00EA3399">
              <w:rPr>
                <w:rFonts w:ascii="Arial Narrow" w:hAnsi="Arial Narrow" w:cs="Arial"/>
                <w:sz w:val="24"/>
                <w:szCs w:val="24"/>
                <w:lang w:val="it-IT"/>
              </w:rPr>
              <w:t>Udara</w:t>
            </w:r>
          </w:p>
          <w:p w:rsidR="008B010A" w:rsidRPr="00EA3399" w:rsidRDefault="009169F6">
            <w:pPr>
              <w:tabs>
                <w:tab w:val="left" w:pos="720"/>
                <w:tab w:val="left" w:pos="3780"/>
              </w:tabs>
              <w:spacing w:after="0"/>
              <w:jc w:val="both"/>
              <w:rPr>
                <w:rFonts w:ascii="Arial Narrow" w:hAnsi="Arial Narrow" w:cs="Arial"/>
                <w:sz w:val="24"/>
                <w:szCs w:val="24"/>
                <w:lang w:val="it-IT"/>
              </w:rPr>
            </w:pPr>
            <w:r w:rsidRPr="00EA3399">
              <w:rPr>
                <w:rFonts w:ascii="Arial Narrow" w:hAnsi="Arial Narrow" w:cs="Arial"/>
                <w:sz w:val="24"/>
                <w:szCs w:val="24"/>
                <w:lang w:val="it-IT"/>
              </w:rPr>
              <w:t>Luas</w:t>
            </w:r>
            <w:r w:rsidR="006C382B" w:rsidRPr="00EA3399">
              <w:rPr>
                <w:rFonts w:ascii="Arial Narrow" w:hAnsi="Arial Narrow" w:cs="Arial"/>
                <w:sz w:val="24"/>
                <w:szCs w:val="24"/>
                <w:lang w:val="it-IT"/>
              </w:rPr>
              <w:t xml:space="preserve"> Ruangan</w:t>
            </w:r>
          </w:p>
          <w:p w:rsidR="008B010A" w:rsidRPr="00EA3399" w:rsidRDefault="006C382B">
            <w:pPr>
              <w:tabs>
                <w:tab w:val="left" w:pos="720"/>
                <w:tab w:val="left" w:pos="3780"/>
              </w:tabs>
              <w:spacing w:after="0"/>
              <w:jc w:val="both"/>
              <w:rPr>
                <w:rFonts w:ascii="Arial Narrow" w:hAnsi="Arial Narrow" w:cs="Arial"/>
                <w:sz w:val="24"/>
                <w:szCs w:val="24"/>
                <w:lang w:val="id-ID"/>
              </w:rPr>
            </w:pPr>
            <w:r w:rsidRPr="00EA3399">
              <w:rPr>
                <w:rFonts w:ascii="Arial Narrow" w:hAnsi="Arial Narrow" w:cs="Arial"/>
                <w:sz w:val="24"/>
                <w:szCs w:val="24"/>
                <w:lang w:val="it-IT"/>
              </w:rPr>
              <w:t>Letak</w:t>
            </w:r>
          </w:p>
          <w:p w:rsidR="008B010A" w:rsidRPr="00EA3399" w:rsidRDefault="006C382B">
            <w:pPr>
              <w:tabs>
                <w:tab w:val="left" w:pos="720"/>
                <w:tab w:val="left" w:pos="3780"/>
              </w:tabs>
              <w:spacing w:after="0"/>
              <w:jc w:val="both"/>
              <w:rPr>
                <w:rFonts w:ascii="Arial Narrow" w:hAnsi="Arial Narrow" w:cs="Arial"/>
                <w:sz w:val="24"/>
                <w:szCs w:val="24"/>
                <w:lang w:val="it-IT"/>
              </w:rPr>
            </w:pPr>
            <w:r w:rsidRPr="00EA3399">
              <w:rPr>
                <w:rFonts w:ascii="Arial Narrow" w:hAnsi="Arial Narrow" w:cs="Arial"/>
                <w:sz w:val="24"/>
                <w:szCs w:val="24"/>
                <w:lang w:val="it-IT"/>
              </w:rPr>
              <w:t>Penerangan</w:t>
            </w:r>
          </w:p>
          <w:p w:rsidR="008B010A" w:rsidRPr="00EA3399" w:rsidRDefault="006C382B">
            <w:pPr>
              <w:tabs>
                <w:tab w:val="left" w:pos="720"/>
                <w:tab w:val="left" w:pos="3780"/>
              </w:tabs>
              <w:spacing w:after="0"/>
              <w:jc w:val="both"/>
              <w:rPr>
                <w:rFonts w:ascii="Arial Narrow" w:hAnsi="Arial Narrow" w:cs="Arial"/>
                <w:sz w:val="24"/>
                <w:szCs w:val="24"/>
                <w:lang w:val="it-IT"/>
              </w:rPr>
            </w:pPr>
            <w:r w:rsidRPr="00EA3399">
              <w:rPr>
                <w:rFonts w:ascii="Arial Narrow" w:hAnsi="Arial Narrow" w:cs="Arial"/>
                <w:sz w:val="24"/>
                <w:szCs w:val="24"/>
                <w:lang w:val="it-IT"/>
              </w:rPr>
              <w:t>Suara</w:t>
            </w:r>
          </w:p>
          <w:p w:rsidR="008B010A" w:rsidRPr="00EA3399" w:rsidRDefault="006C382B">
            <w:pPr>
              <w:tabs>
                <w:tab w:val="left" w:pos="720"/>
                <w:tab w:val="left" w:pos="3780"/>
              </w:tabs>
              <w:spacing w:after="0"/>
              <w:jc w:val="both"/>
              <w:rPr>
                <w:rFonts w:ascii="Arial Narrow" w:hAnsi="Arial Narrow" w:cs="Arial"/>
                <w:sz w:val="24"/>
                <w:szCs w:val="24"/>
                <w:lang w:val="it-IT"/>
              </w:rPr>
            </w:pPr>
            <w:r w:rsidRPr="00EA3399">
              <w:rPr>
                <w:rFonts w:ascii="Arial Narrow" w:hAnsi="Arial Narrow" w:cs="Arial"/>
                <w:sz w:val="24"/>
                <w:szCs w:val="24"/>
                <w:lang w:val="it-IT"/>
              </w:rPr>
              <w:t>Keadaan tempat kerja</w:t>
            </w:r>
          </w:p>
          <w:p w:rsidR="008B010A" w:rsidRPr="00EA3399" w:rsidRDefault="006C382B">
            <w:pPr>
              <w:tabs>
                <w:tab w:val="left" w:pos="720"/>
                <w:tab w:val="left" w:pos="3780"/>
              </w:tabs>
              <w:spacing w:after="0"/>
              <w:jc w:val="both"/>
              <w:rPr>
                <w:rFonts w:ascii="Arial Narrow" w:hAnsi="Arial Narrow" w:cs="Arial"/>
                <w:sz w:val="24"/>
                <w:szCs w:val="24"/>
              </w:rPr>
            </w:pPr>
            <w:r w:rsidRPr="00EA3399">
              <w:rPr>
                <w:rFonts w:ascii="Arial Narrow" w:hAnsi="Arial Narrow" w:cs="Arial"/>
                <w:sz w:val="24"/>
                <w:szCs w:val="24"/>
                <w:lang w:val="it-IT"/>
              </w:rPr>
              <w:t>Getaran</w:t>
            </w:r>
          </w:p>
        </w:tc>
        <w:tc>
          <w:tcPr>
            <w:tcW w:w="4536" w:type="dxa"/>
          </w:tcPr>
          <w:p w:rsidR="008B010A" w:rsidRPr="00EA3399" w:rsidRDefault="006C382B">
            <w:pPr>
              <w:tabs>
                <w:tab w:val="left" w:pos="720"/>
                <w:tab w:val="left" w:pos="3780"/>
              </w:tabs>
              <w:spacing w:after="0"/>
              <w:ind w:left="362" w:hanging="362"/>
              <w:jc w:val="both"/>
              <w:rPr>
                <w:rFonts w:ascii="Arial Narrow" w:hAnsi="Arial Narrow" w:cs="Arial"/>
                <w:sz w:val="24"/>
                <w:szCs w:val="24"/>
                <w:lang w:val="id-ID"/>
              </w:rPr>
            </w:pPr>
            <w:r w:rsidRPr="00EA3399">
              <w:rPr>
                <w:rFonts w:ascii="Arial Narrow" w:hAnsi="Arial Narrow" w:cs="Arial"/>
                <w:sz w:val="24"/>
                <w:szCs w:val="24"/>
                <w:lang w:val="id-ID"/>
              </w:rPr>
              <w:t>Di dalam</w:t>
            </w:r>
            <w:r w:rsidRPr="00EA3399">
              <w:rPr>
                <w:rFonts w:ascii="Arial Narrow" w:hAnsi="Arial Narrow" w:cs="Arial"/>
                <w:sz w:val="24"/>
                <w:szCs w:val="24"/>
              </w:rPr>
              <w:t xml:space="preserve"> dan di luar</w:t>
            </w:r>
            <w:r w:rsidRPr="00EA3399">
              <w:rPr>
                <w:rFonts w:ascii="Arial Narrow" w:hAnsi="Arial Narrow" w:cs="Arial"/>
                <w:sz w:val="24"/>
                <w:szCs w:val="24"/>
                <w:lang w:val="id-ID"/>
              </w:rPr>
              <w:t xml:space="preserve"> ruangan </w:t>
            </w:r>
          </w:p>
          <w:p w:rsidR="008B010A" w:rsidRPr="00EA3399" w:rsidRDefault="006C382B">
            <w:pPr>
              <w:tabs>
                <w:tab w:val="left" w:pos="720"/>
                <w:tab w:val="left" w:pos="3780"/>
              </w:tabs>
              <w:spacing w:after="0"/>
              <w:ind w:left="362" w:hanging="362"/>
              <w:jc w:val="both"/>
              <w:rPr>
                <w:rFonts w:ascii="Arial Narrow" w:hAnsi="Arial Narrow" w:cs="Arial"/>
                <w:sz w:val="24"/>
                <w:szCs w:val="24"/>
                <w:lang w:val="id-ID"/>
              </w:rPr>
            </w:pPr>
            <w:r w:rsidRPr="00EA3399">
              <w:rPr>
                <w:rFonts w:ascii="Arial Narrow" w:hAnsi="Arial Narrow" w:cs="Arial"/>
                <w:sz w:val="24"/>
                <w:szCs w:val="24"/>
              </w:rPr>
              <w:t>Normal (25-30</w:t>
            </w:r>
            <w:r w:rsidRPr="00EA3399">
              <w:rPr>
                <w:rFonts w:ascii="Arial Narrow" w:hAnsi="Arial Narrow" w:cs="Arial"/>
                <w:sz w:val="24"/>
                <w:szCs w:val="24"/>
                <w:vertAlign w:val="superscript"/>
              </w:rPr>
              <w:t>0</w:t>
            </w:r>
            <w:r w:rsidRPr="00EA3399">
              <w:rPr>
                <w:rFonts w:ascii="Arial Narrow" w:hAnsi="Arial Narrow" w:cs="Arial"/>
                <w:sz w:val="24"/>
                <w:szCs w:val="24"/>
              </w:rPr>
              <w:t xml:space="preserve"> C)</w:t>
            </w:r>
          </w:p>
          <w:p w:rsidR="008B010A" w:rsidRPr="00EA3399" w:rsidRDefault="006C382B">
            <w:pPr>
              <w:tabs>
                <w:tab w:val="left" w:pos="720"/>
                <w:tab w:val="left" w:pos="3780"/>
              </w:tabs>
              <w:spacing w:after="0"/>
              <w:ind w:left="362" w:hanging="362"/>
              <w:jc w:val="both"/>
              <w:rPr>
                <w:rFonts w:ascii="Arial Narrow" w:hAnsi="Arial Narrow" w:cs="Arial"/>
                <w:sz w:val="24"/>
                <w:szCs w:val="24"/>
                <w:lang w:val="id-ID"/>
              </w:rPr>
            </w:pPr>
            <w:r w:rsidRPr="00EA3399">
              <w:rPr>
                <w:rFonts w:ascii="Arial Narrow" w:hAnsi="Arial Narrow" w:cs="Arial"/>
                <w:sz w:val="24"/>
                <w:szCs w:val="24"/>
                <w:lang w:val="id-ID"/>
              </w:rPr>
              <w:t xml:space="preserve">Kering  </w:t>
            </w:r>
          </w:p>
          <w:p w:rsidR="008B010A" w:rsidRPr="00EA3399" w:rsidRDefault="006C382B">
            <w:pPr>
              <w:tabs>
                <w:tab w:val="left" w:pos="720"/>
                <w:tab w:val="left" w:pos="3780"/>
              </w:tabs>
              <w:spacing w:after="0"/>
              <w:ind w:left="362" w:hanging="362"/>
              <w:jc w:val="both"/>
              <w:rPr>
                <w:rFonts w:ascii="Arial Narrow" w:hAnsi="Arial Narrow" w:cs="Arial"/>
                <w:sz w:val="24"/>
                <w:szCs w:val="24"/>
              </w:rPr>
            </w:pPr>
            <w:r w:rsidRPr="00EA3399">
              <w:rPr>
                <w:rFonts w:ascii="Arial Narrow" w:hAnsi="Arial Narrow" w:cs="Arial"/>
                <w:sz w:val="24"/>
                <w:szCs w:val="24"/>
                <w:lang w:val="id-ID"/>
              </w:rPr>
              <w:t>Luas</w:t>
            </w:r>
            <w:r w:rsidR="007D5C37" w:rsidRPr="00EA3399">
              <w:rPr>
                <w:rFonts w:ascii="Arial Narrow" w:hAnsi="Arial Narrow" w:cs="Arial"/>
                <w:sz w:val="24"/>
                <w:szCs w:val="24"/>
              </w:rPr>
              <w:t>/relatif</w:t>
            </w:r>
          </w:p>
          <w:p w:rsidR="008B010A" w:rsidRPr="00EA3399" w:rsidRDefault="006C382B">
            <w:pPr>
              <w:tabs>
                <w:tab w:val="left" w:pos="720"/>
                <w:tab w:val="left" w:pos="3780"/>
              </w:tabs>
              <w:spacing w:after="0"/>
              <w:ind w:left="362" w:hanging="362"/>
              <w:jc w:val="both"/>
              <w:rPr>
                <w:rFonts w:ascii="Arial Narrow" w:hAnsi="Arial Narrow" w:cs="Arial"/>
                <w:sz w:val="24"/>
                <w:szCs w:val="24"/>
                <w:lang w:val="id-ID"/>
              </w:rPr>
            </w:pPr>
            <w:r w:rsidRPr="00EA3399">
              <w:rPr>
                <w:rFonts w:ascii="Arial Narrow" w:hAnsi="Arial Narrow" w:cs="Arial"/>
                <w:sz w:val="24"/>
                <w:szCs w:val="24"/>
              </w:rPr>
              <w:t xml:space="preserve">Strategis </w:t>
            </w:r>
            <w:r w:rsidRPr="00EA3399">
              <w:rPr>
                <w:rFonts w:ascii="Arial Narrow" w:hAnsi="Arial Narrow" w:cs="Arial"/>
                <w:sz w:val="24"/>
                <w:szCs w:val="24"/>
                <w:lang w:val="id-ID"/>
              </w:rPr>
              <w:t xml:space="preserve">  </w:t>
            </w:r>
          </w:p>
          <w:p w:rsidR="008B010A" w:rsidRPr="00EA3399" w:rsidRDefault="006C382B">
            <w:pPr>
              <w:tabs>
                <w:tab w:val="left" w:pos="720"/>
                <w:tab w:val="left" w:pos="3780"/>
              </w:tabs>
              <w:spacing w:after="0"/>
              <w:ind w:left="362" w:hanging="362"/>
              <w:jc w:val="both"/>
              <w:rPr>
                <w:rFonts w:ascii="Arial Narrow" w:hAnsi="Arial Narrow" w:cs="Arial"/>
                <w:sz w:val="24"/>
                <w:szCs w:val="24"/>
                <w:lang w:val="id-ID"/>
              </w:rPr>
            </w:pPr>
            <w:r w:rsidRPr="00EA3399">
              <w:rPr>
                <w:rFonts w:ascii="Arial Narrow" w:hAnsi="Arial Narrow" w:cs="Arial"/>
                <w:sz w:val="24"/>
                <w:szCs w:val="24"/>
                <w:lang w:val="id-ID"/>
              </w:rPr>
              <w:t xml:space="preserve">Terang </w:t>
            </w:r>
          </w:p>
          <w:p w:rsidR="008B010A" w:rsidRPr="00EA3399" w:rsidRDefault="006C382B">
            <w:pPr>
              <w:tabs>
                <w:tab w:val="left" w:pos="720"/>
                <w:tab w:val="left" w:pos="3780"/>
              </w:tabs>
              <w:spacing w:after="0"/>
              <w:ind w:left="362" w:hanging="362"/>
              <w:jc w:val="both"/>
              <w:rPr>
                <w:rFonts w:ascii="Arial Narrow" w:hAnsi="Arial Narrow" w:cs="Arial"/>
                <w:sz w:val="24"/>
                <w:szCs w:val="24"/>
                <w:lang w:val="id-ID"/>
              </w:rPr>
            </w:pPr>
            <w:r w:rsidRPr="00EA3399">
              <w:rPr>
                <w:rFonts w:ascii="Arial Narrow" w:hAnsi="Arial Narrow" w:cs="Arial"/>
                <w:sz w:val="24"/>
                <w:szCs w:val="24"/>
                <w:lang w:val="id-ID"/>
              </w:rPr>
              <w:t>Tenang</w:t>
            </w:r>
          </w:p>
          <w:p w:rsidR="008B010A" w:rsidRPr="00EA3399" w:rsidRDefault="006C382B">
            <w:pPr>
              <w:tabs>
                <w:tab w:val="left" w:pos="720"/>
                <w:tab w:val="left" w:pos="3780"/>
              </w:tabs>
              <w:spacing w:after="0"/>
              <w:ind w:left="362" w:hanging="362"/>
              <w:jc w:val="both"/>
              <w:rPr>
                <w:rFonts w:ascii="Arial Narrow" w:hAnsi="Arial Narrow" w:cs="Arial"/>
                <w:sz w:val="24"/>
                <w:szCs w:val="24"/>
              </w:rPr>
            </w:pPr>
            <w:r w:rsidRPr="00EA3399">
              <w:rPr>
                <w:rFonts w:ascii="Arial Narrow" w:hAnsi="Arial Narrow" w:cs="Arial"/>
                <w:sz w:val="24"/>
                <w:szCs w:val="24"/>
                <w:lang w:val="id-ID"/>
              </w:rPr>
              <w:t>Bersih dan rapi</w:t>
            </w:r>
            <w:r w:rsidRPr="00EA3399">
              <w:rPr>
                <w:rFonts w:ascii="Arial Narrow" w:hAnsi="Arial Narrow" w:cs="Arial"/>
                <w:sz w:val="24"/>
                <w:szCs w:val="24"/>
              </w:rPr>
              <w:t>h</w:t>
            </w:r>
          </w:p>
          <w:p w:rsidR="008B010A" w:rsidRPr="00EA3399" w:rsidRDefault="006C382B">
            <w:pPr>
              <w:tabs>
                <w:tab w:val="left" w:pos="720"/>
                <w:tab w:val="left" w:pos="3780"/>
              </w:tabs>
              <w:spacing w:after="0"/>
              <w:ind w:left="362" w:hanging="362"/>
              <w:jc w:val="both"/>
              <w:rPr>
                <w:rFonts w:ascii="Arial Narrow" w:hAnsi="Arial Narrow" w:cs="Arial"/>
                <w:sz w:val="24"/>
                <w:szCs w:val="24"/>
              </w:rPr>
            </w:pPr>
            <w:r w:rsidRPr="00EA3399">
              <w:rPr>
                <w:rFonts w:ascii="Arial Narrow" w:hAnsi="Arial Narrow" w:cs="Arial"/>
                <w:sz w:val="24"/>
                <w:szCs w:val="24"/>
              </w:rPr>
              <w:t>Tanpa getaran</w:t>
            </w:r>
          </w:p>
        </w:tc>
      </w:tr>
    </w:tbl>
    <w:p w:rsidR="00BB51CF" w:rsidRPr="00EA3399" w:rsidRDefault="00BB51CF">
      <w:pPr>
        <w:tabs>
          <w:tab w:val="left" w:pos="3780"/>
        </w:tabs>
        <w:spacing w:after="0"/>
        <w:jc w:val="both"/>
        <w:rPr>
          <w:rFonts w:ascii="Arial Narrow" w:hAnsi="Arial Narrow" w:cs="Arial"/>
          <w:color w:val="FF0000"/>
          <w:sz w:val="24"/>
          <w:szCs w:val="24"/>
        </w:rPr>
      </w:pPr>
    </w:p>
    <w:p w:rsidR="006E525E" w:rsidRPr="00EA3399" w:rsidRDefault="006E525E">
      <w:pPr>
        <w:tabs>
          <w:tab w:val="left" w:pos="3780"/>
        </w:tabs>
        <w:spacing w:after="0"/>
        <w:jc w:val="both"/>
        <w:rPr>
          <w:rFonts w:ascii="Arial Narrow" w:hAnsi="Arial Narrow" w:cs="Arial"/>
          <w:color w:val="FF0000"/>
          <w:sz w:val="24"/>
          <w:szCs w:val="24"/>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8"/>
        <w:gridCol w:w="2673"/>
        <w:gridCol w:w="283"/>
        <w:gridCol w:w="4961"/>
      </w:tblGrid>
      <w:tr w:rsidR="00E124C3" w:rsidRPr="00EA3399" w:rsidTr="007E341C">
        <w:tc>
          <w:tcPr>
            <w:tcW w:w="588"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t>14.</w:t>
            </w:r>
          </w:p>
        </w:tc>
        <w:tc>
          <w:tcPr>
            <w:tcW w:w="2673" w:type="dxa"/>
          </w:tcPr>
          <w:p w:rsidR="008B010A" w:rsidRPr="00EA3399" w:rsidRDefault="000217EF">
            <w:pPr>
              <w:rPr>
                <w:rFonts w:ascii="Arial Narrow" w:hAnsi="Arial Narrow" w:cs="Arial"/>
                <w:sz w:val="24"/>
                <w:szCs w:val="24"/>
              </w:rPr>
            </w:pPr>
            <w:r w:rsidRPr="00EA3399">
              <w:rPr>
                <w:rFonts w:ascii="Arial Narrow" w:hAnsi="Arial Narrow" w:cs="Arial"/>
                <w:sz w:val="24"/>
                <w:szCs w:val="24"/>
                <w:lang w:val="it-IT"/>
              </w:rPr>
              <w:t>RESIKO BAHAYA</w:t>
            </w:r>
          </w:p>
        </w:tc>
        <w:tc>
          <w:tcPr>
            <w:tcW w:w="283"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t>:</w:t>
            </w:r>
          </w:p>
        </w:tc>
        <w:tc>
          <w:tcPr>
            <w:tcW w:w="4961" w:type="dxa"/>
          </w:tcPr>
          <w:p w:rsidR="008B010A" w:rsidRPr="00EA3399" w:rsidRDefault="008B010A">
            <w:pPr>
              <w:jc w:val="center"/>
              <w:rPr>
                <w:rFonts w:ascii="Arial Narrow" w:hAnsi="Arial Narrow" w:cs="Arial"/>
                <w:sz w:val="24"/>
                <w:szCs w:val="24"/>
              </w:rPr>
            </w:pPr>
          </w:p>
        </w:tc>
      </w:tr>
    </w:tbl>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8"/>
        <w:gridCol w:w="4394"/>
      </w:tblGrid>
      <w:tr w:rsidR="00E124C3" w:rsidRPr="00EA3399">
        <w:trPr>
          <w:trHeight w:val="191"/>
        </w:trPr>
        <w:tc>
          <w:tcPr>
            <w:tcW w:w="567" w:type="dxa"/>
            <w:shd w:val="clear" w:color="auto" w:fill="C0C0C0"/>
            <w:vAlign w:val="center"/>
          </w:tcPr>
          <w:p w:rsidR="008B010A" w:rsidRPr="00EA3399" w:rsidRDefault="000217EF">
            <w:pPr>
              <w:tabs>
                <w:tab w:val="left" w:pos="720"/>
                <w:tab w:val="left" w:pos="3780"/>
              </w:tabs>
              <w:spacing w:after="0"/>
              <w:jc w:val="center"/>
              <w:rPr>
                <w:rFonts w:ascii="Arial Narrow" w:hAnsi="Arial Narrow" w:cs="Arial"/>
                <w:sz w:val="24"/>
                <w:szCs w:val="24"/>
                <w:lang w:val="it-IT"/>
              </w:rPr>
            </w:pPr>
            <w:r w:rsidRPr="00EA3399">
              <w:rPr>
                <w:rFonts w:ascii="Arial Narrow" w:hAnsi="Arial Narrow" w:cs="Arial"/>
                <w:sz w:val="24"/>
                <w:szCs w:val="24"/>
                <w:lang w:val="it-IT"/>
              </w:rPr>
              <w:t>NO</w:t>
            </w:r>
          </w:p>
        </w:tc>
        <w:tc>
          <w:tcPr>
            <w:tcW w:w="3118" w:type="dxa"/>
            <w:shd w:val="clear" w:color="auto" w:fill="C0C0C0"/>
            <w:vAlign w:val="center"/>
          </w:tcPr>
          <w:p w:rsidR="008B010A" w:rsidRPr="00EA3399" w:rsidRDefault="000217EF">
            <w:pPr>
              <w:tabs>
                <w:tab w:val="left" w:pos="720"/>
                <w:tab w:val="left" w:pos="3780"/>
              </w:tabs>
              <w:spacing w:after="0"/>
              <w:jc w:val="center"/>
              <w:rPr>
                <w:rFonts w:ascii="Arial Narrow" w:hAnsi="Arial Narrow" w:cs="Arial"/>
                <w:sz w:val="24"/>
                <w:szCs w:val="24"/>
              </w:rPr>
            </w:pPr>
            <w:r w:rsidRPr="00EA3399">
              <w:rPr>
                <w:rFonts w:ascii="Arial Narrow" w:hAnsi="Arial Narrow" w:cs="Arial"/>
                <w:sz w:val="24"/>
                <w:szCs w:val="24"/>
              </w:rPr>
              <w:t>NAMA RESIKO</w:t>
            </w:r>
          </w:p>
        </w:tc>
        <w:tc>
          <w:tcPr>
            <w:tcW w:w="4394" w:type="dxa"/>
            <w:shd w:val="clear" w:color="auto" w:fill="C0C0C0"/>
            <w:vAlign w:val="center"/>
          </w:tcPr>
          <w:p w:rsidR="008B010A" w:rsidRPr="00EA3399" w:rsidRDefault="000217EF">
            <w:pPr>
              <w:tabs>
                <w:tab w:val="left" w:pos="720"/>
                <w:tab w:val="left" w:pos="3780"/>
              </w:tabs>
              <w:spacing w:after="0"/>
              <w:jc w:val="center"/>
              <w:rPr>
                <w:rFonts w:ascii="Arial Narrow" w:hAnsi="Arial Narrow" w:cs="Arial"/>
                <w:sz w:val="24"/>
                <w:szCs w:val="24"/>
              </w:rPr>
            </w:pPr>
            <w:r w:rsidRPr="00EA3399">
              <w:rPr>
                <w:rFonts w:ascii="Arial Narrow" w:hAnsi="Arial Narrow" w:cs="Arial"/>
                <w:sz w:val="24"/>
                <w:szCs w:val="24"/>
              </w:rPr>
              <w:t>PENYEBAB</w:t>
            </w:r>
          </w:p>
        </w:tc>
      </w:tr>
      <w:tr w:rsidR="00E124C3" w:rsidRPr="00EA3399">
        <w:trPr>
          <w:trHeight w:val="307"/>
        </w:trPr>
        <w:tc>
          <w:tcPr>
            <w:tcW w:w="567" w:type="dxa"/>
          </w:tcPr>
          <w:p w:rsidR="008B010A" w:rsidRPr="00EA3399" w:rsidRDefault="006C382B">
            <w:pPr>
              <w:tabs>
                <w:tab w:val="left" w:pos="720"/>
                <w:tab w:val="left" w:pos="3780"/>
              </w:tabs>
              <w:spacing w:after="0"/>
              <w:jc w:val="center"/>
              <w:rPr>
                <w:rFonts w:ascii="Arial Narrow" w:hAnsi="Arial Narrow" w:cs="Arial"/>
                <w:sz w:val="24"/>
                <w:szCs w:val="24"/>
              </w:rPr>
            </w:pPr>
            <w:r w:rsidRPr="00EA3399">
              <w:rPr>
                <w:rFonts w:ascii="Arial Narrow" w:hAnsi="Arial Narrow" w:cs="Arial"/>
                <w:sz w:val="24"/>
                <w:szCs w:val="24"/>
              </w:rPr>
              <w:t>1.</w:t>
            </w:r>
          </w:p>
        </w:tc>
        <w:tc>
          <w:tcPr>
            <w:tcW w:w="3118" w:type="dxa"/>
          </w:tcPr>
          <w:p w:rsidR="008B010A" w:rsidRPr="00EA3399" w:rsidRDefault="006C382B">
            <w:pPr>
              <w:tabs>
                <w:tab w:val="left" w:pos="720"/>
                <w:tab w:val="left" w:pos="3780"/>
              </w:tabs>
              <w:spacing w:after="0"/>
              <w:rPr>
                <w:rFonts w:ascii="Arial Narrow" w:hAnsi="Arial Narrow" w:cs="Arial"/>
                <w:sz w:val="24"/>
                <w:szCs w:val="24"/>
              </w:rPr>
            </w:pPr>
            <w:r w:rsidRPr="00EA3399">
              <w:rPr>
                <w:rFonts w:ascii="Arial Narrow" w:hAnsi="Arial Narrow" w:cs="Arial"/>
                <w:sz w:val="24"/>
                <w:szCs w:val="24"/>
              </w:rPr>
              <w:t>Gangguan ginjal</w:t>
            </w:r>
          </w:p>
        </w:tc>
        <w:tc>
          <w:tcPr>
            <w:tcW w:w="4394" w:type="dxa"/>
          </w:tcPr>
          <w:p w:rsidR="008B010A" w:rsidRPr="00EA3399" w:rsidRDefault="006C382B">
            <w:pPr>
              <w:tabs>
                <w:tab w:val="left" w:pos="720"/>
                <w:tab w:val="left" w:pos="3780"/>
              </w:tabs>
              <w:spacing w:after="0"/>
              <w:ind w:left="34"/>
              <w:rPr>
                <w:rFonts w:ascii="Arial Narrow" w:hAnsi="Arial Narrow" w:cs="Arial"/>
                <w:sz w:val="24"/>
                <w:szCs w:val="24"/>
              </w:rPr>
            </w:pPr>
            <w:r w:rsidRPr="00EA3399">
              <w:rPr>
                <w:rFonts w:ascii="Arial Narrow" w:hAnsi="Arial Narrow" w:cs="Arial"/>
                <w:sz w:val="24"/>
                <w:szCs w:val="24"/>
              </w:rPr>
              <w:t>Banyak duduk</w:t>
            </w:r>
          </w:p>
        </w:tc>
      </w:tr>
      <w:tr w:rsidR="00E124C3" w:rsidRPr="00EA3399">
        <w:trPr>
          <w:trHeight w:val="342"/>
        </w:trPr>
        <w:tc>
          <w:tcPr>
            <w:tcW w:w="567" w:type="dxa"/>
          </w:tcPr>
          <w:p w:rsidR="007A10C4" w:rsidRPr="00EA3399" w:rsidRDefault="007A10C4">
            <w:pPr>
              <w:tabs>
                <w:tab w:val="left" w:pos="720"/>
                <w:tab w:val="left" w:pos="3780"/>
              </w:tabs>
              <w:spacing w:after="0"/>
              <w:jc w:val="center"/>
              <w:rPr>
                <w:rFonts w:ascii="Arial Narrow" w:hAnsi="Arial Narrow" w:cs="Arial"/>
                <w:sz w:val="24"/>
                <w:szCs w:val="24"/>
              </w:rPr>
            </w:pPr>
            <w:r w:rsidRPr="00EA3399">
              <w:rPr>
                <w:rFonts w:ascii="Arial Narrow" w:hAnsi="Arial Narrow" w:cs="Arial"/>
                <w:sz w:val="24"/>
                <w:szCs w:val="24"/>
              </w:rPr>
              <w:t>2.</w:t>
            </w:r>
          </w:p>
        </w:tc>
        <w:tc>
          <w:tcPr>
            <w:tcW w:w="3118" w:type="dxa"/>
          </w:tcPr>
          <w:p w:rsidR="007A10C4" w:rsidRPr="00EA3399" w:rsidRDefault="007A10C4" w:rsidP="007A10C4">
            <w:pPr>
              <w:tabs>
                <w:tab w:val="left" w:pos="720"/>
                <w:tab w:val="left" w:pos="3780"/>
              </w:tabs>
              <w:spacing w:after="0"/>
              <w:rPr>
                <w:rFonts w:ascii="Arial Narrow" w:hAnsi="Arial Narrow" w:cs="Arial"/>
                <w:sz w:val="24"/>
                <w:szCs w:val="24"/>
              </w:rPr>
            </w:pPr>
            <w:r w:rsidRPr="00EA3399">
              <w:rPr>
                <w:rFonts w:ascii="Arial Narrow" w:hAnsi="Arial Narrow" w:cs="Arial"/>
                <w:sz w:val="24"/>
                <w:szCs w:val="24"/>
              </w:rPr>
              <w:t>Kelelahan fisik dan mental</w:t>
            </w:r>
          </w:p>
        </w:tc>
        <w:tc>
          <w:tcPr>
            <w:tcW w:w="4394" w:type="dxa"/>
          </w:tcPr>
          <w:p w:rsidR="007A10C4" w:rsidRPr="00EA3399" w:rsidRDefault="007A10C4" w:rsidP="007A10C4">
            <w:pPr>
              <w:tabs>
                <w:tab w:val="left" w:pos="720"/>
                <w:tab w:val="left" w:pos="3780"/>
              </w:tabs>
              <w:spacing w:after="0"/>
              <w:ind w:left="34"/>
              <w:rPr>
                <w:rFonts w:ascii="Arial Narrow" w:hAnsi="Arial Narrow" w:cs="Arial"/>
                <w:sz w:val="24"/>
                <w:szCs w:val="24"/>
              </w:rPr>
            </w:pPr>
            <w:r w:rsidRPr="00EA3399">
              <w:rPr>
                <w:rFonts w:ascii="Arial Narrow" w:hAnsi="Arial Narrow" w:cs="Arial"/>
                <w:sz w:val="24"/>
                <w:szCs w:val="24"/>
              </w:rPr>
              <w:t>Beban kerja tugas dan tanggungjawab</w:t>
            </w:r>
          </w:p>
        </w:tc>
      </w:tr>
      <w:tr w:rsidR="007A10C4" w:rsidRPr="00EA3399">
        <w:trPr>
          <w:trHeight w:val="389"/>
        </w:trPr>
        <w:tc>
          <w:tcPr>
            <w:tcW w:w="567" w:type="dxa"/>
          </w:tcPr>
          <w:p w:rsidR="007A10C4" w:rsidRPr="00EA3399" w:rsidRDefault="007A10C4">
            <w:pPr>
              <w:tabs>
                <w:tab w:val="left" w:pos="720"/>
                <w:tab w:val="left" w:pos="3780"/>
              </w:tabs>
              <w:spacing w:after="0"/>
              <w:jc w:val="center"/>
              <w:rPr>
                <w:rFonts w:ascii="Arial Narrow" w:hAnsi="Arial Narrow" w:cs="Arial"/>
                <w:sz w:val="24"/>
                <w:szCs w:val="24"/>
              </w:rPr>
            </w:pPr>
            <w:r w:rsidRPr="00EA3399">
              <w:rPr>
                <w:rFonts w:ascii="Arial Narrow" w:hAnsi="Arial Narrow" w:cs="Arial"/>
                <w:sz w:val="24"/>
                <w:szCs w:val="24"/>
              </w:rPr>
              <w:t>3.</w:t>
            </w:r>
          </w:p>
        </w:tc>
        <w:tc>
          <w:tcPr>
            <w:tcW w:w="3118" w:type="dxa"/>
          </w:tcPr>
          <w:p w:rsidR="007A10C4" w:rsidRPr="00EA3399" w:rsidRDefault="007A10C4" w:rsidP="007A10C4">
            <w:pPr>
              <w:tabs>
                <w:tab w:val="left" w:pos="720"/>
                <w:tab w:val="left" w:pos="3780"/>
              </w:tabs>
              <w:spacing w:after="0"/>
              <w:rPr>
                <w:rFonts w:ascii="Arial Narrow" w:hAnsi="Arial Narrow" w:cs="Arial"/>
                <w:sz w:val="24"/>
                <w:szCs w:val="24"/>
              </w:rPr>
            </w:pPr>
            <w:r w:rsidRPr="00EA3399">
              <w:rPr>
                <w:rFonts w:ascii="Arial Narrow" w:hAnsi="Arial Narrow" w:cs="Arial"/>
                <w:sz w:val="24"/>
                <w:szCs w:val="24"/>
              </w:rPr>
              <w:t>Tekanan psikologis</w:t>
            </w:r>
          </w:p>
        </w:tc>
        <w:tc>
          <w:tcPr>
            <w:tcW w:w="4394" w:type="dxa"/>
          </w:tcPr>
          <w:p w:rsidR="007A10C4" w:rsidRPr="00EA3399" w:rsidRDefault="007A10C4" w:rsidP="007A10C4">
            <w:pPr>
              <w:tabs>
                <w:tab w:val="left" w:pos="720"/>
                <w:tab w:val="left" w:pos="3780"/>
              </w:tabs>
              <w:spacing w:after="0"/>
              <w:ind w:left="34"/>
              <w:rPr>
                <w:rFonts w:ascii="Arial Narrow" w:hAnsi="Arial Narrow" w:cs="Arial"/>
                <w:sz w:val="24"/>
                <w:szCs w:val="24"/>
              </w:rPr>
            </w:pPr>
            <w:r w:rsidRPr="00EA3399">
              <w:rPr>
                <w:rFonts w:ascii="Arial Narrow" w:hAnsi="Arial Narrow" w:cs="Arial"/>
                <w:sz w:val="24"/>
                <w:szCs w:val="24"/>
              </w:rPr>
              <w:t>Beban kerja dan tekanan dari dalam maupun dari luar organisasi</w:t>
            </w:r>
          </w:p>
        </w:tc>
      </w:tr>
    </w:tbl>
    <w:p w:rsidR="008B010A" w:rsidRPr="00EA3399" w:rsidRDefault="008B010A">
      <w:pPr>
        <w:tabs>
          <w:tab w:val="left" w:pos="3780"/>
        </w:tabs>
        <w:spacing w:after="0"/>
        <w:ind w:left="720"/>
        <w:jc w:val="both"/>
        <w:rPr>
          <w:rFonts w:ascii="Arial Narrow" w:hAnsi="Arial Narrow" w:cs="Arial"/>
          <w:color w:val="FF0000"/>
          <w:sz w:val="24"/>
          <w:szCs w:val="24"/>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21"/>
        <w:gridCol w:w="405"/>
        <w:gridCol w:w="993"/>
        <w:gridCol w:w="567"/>
        <w:gridCol w:w="285"/>
        <w:gridCol w:w="1133"/>
        <w:gridCol w:w="425"/>
        <w:gridCol w:w="4109"/>
      </w:tblGrid>
      <w:tr w:rsidR="00E124C3" w:rsidRPr="00EA3399" w:rsidTr="007E341C">
        <w:tc>
          <w:tcPr>
            <w:tcW w:w="567"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br w:type="column"/>
              <w:t>15.</w:t>
            </w:r>
          </w:p>
        </w:tc>
        <w:tc>
          <w:tcPr>
            <w:tcW w:w="3404" w:type="dxa"/>
            <w:gridSpan w:val="6"/>
          </w:tcPr>
          <w:p w:rsidR="008B010A" w:rsidRPr="00EA3399" w:rsidRDefault="006C382B">
            <w:pPr>
              <w:rPr>
                <w:rFonts w:ascii="Arial Narrow" w:hAnsi="Arial Narrow" w:cs="Arial"/>
                <w:sz w:val="24"/>
                <w:szCs w:val="24"/>
              </w:rPr>
            </w:pPr>
            <w:r w:rsidRPr="00EA3399">
              <w:rPr>
                <w:rFonts w:ascii="Arial Narrow" w:hAnsi="Arial Narrow" w:cs="Arial"/>
                <w:sz w:val="24"/>
                <w:szCs w:val="24"/>
              </w:rPr>
              <w:t>Syarat Jabatan</w:t>
            </w:r>
          </w:p>
        </w:tc>
        <w:tc>
          <w:tcPr>
            <w:tcW w:w="425"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t>:</w:t>
            </w:r>
          </w:p>
        </w:tc>
        <w:tc>
          <w:tcPr>
            <w:tcW w:w="4109" w:type="dxa"/>
          </w:tcPr>
          <w:p w:rsidR="008B010A" w:rsidRPr="00EA3399" w:rsidRDefault="008B010A">
            <w:pPr>
              <w:jc w:val="center"/>
              <w:rPr>
                <w:rFonts w:ascii="Arial Narrow" w:hAnsi="Arial Narrow" w:cs="Arial"/>
                <w:sz w:val="24"/>
                <w:szCs w:val="24"/>
              </w:rPr>
            </w:pPr>
          </w:p>
        </w:tc>
      </w:tr>
      <w:tr w:rsidR="00E124C3" w:rsidRPr="00EA3399" w:rsidTr="005327A9">
        <w:tc>
          <w:tcPr>
            <w:tcW w:w="567" w:type="dxa"/>
          </w:tcPr>
          <w:p w:rsidR="008B010A" w:rsidRPr="00EA3399" w:rsidRDefault="008B010A">
            <w:pPr>
              <w:jc w:val="center"/>
              <w:rPr>
                <w:rFonts w:ascii="Arial Narrow" w:hAnsi="Arial Narrow" w:cs="Arial"/>
                <w:sz w:val="24"/>
                <w:szCs w:val="24"/>
              </w:rPr>
            </w:pPr>
          </w:p>
        </w:tc>
        <w:tc>
          <w:tcPr>
            <w:tcW w:w="426" w:type="dxa"/>
            <w:gridSpan w:val="2"/>
          </w:tcPr>
          <w:p w:rsidR="008B010A" w:rsidRPr="00EA3399" w:rsidRDefault="00602837">
            <w:pPr>
              <w:rPr>
                <w:rFonts w:ascii="Arial Narrow" w:hAnsi="Arial Narrow" w:cs="Arial"/>
                <w:sz w:val="24"/>
                <w:szCs w:val="24"/>
              </w:rPr>
            </w:pPr>
            <w:r w:rsidRPr="00EA3399">
              <w:rPr>
                <w:rFonts w:ascii="Arial Narrow" w:hAnsi="Arial Narrow" w:cs="Arial"/>
                <w:sz w:val="24"/>
                <w:szCs w:val="24"/>
              </w:rPr>
              <w:t>a</w:t>
            </w:r>
            <w:r w:rsidR="006C382B" w:rsidRPr="00EA3399">
              <w:rPr>
                <w:rFonts w:ascii="Arial Narrow" w:hAnsi="Arial Narrow" w:cs="Arial"/>
                <w:sz w:val="24"/>
                <w:szCs w:val="24"/>
              </w:rPr>
              <w:t>.</w:t>
            </w:r>
          </w:p>
        </w:tc>
        <w:tc>
          <w:tcPr>
            <w:tcW w:w="2978" w:type="dxa"/>
            <w:gridSpan w:val="4"/>
          </w:tcPr>
          <w:p w:rsidR="008B010A" w:rsidRPr="00EA3399" w:rsidRDefault="006C382B">
            <w:pPr>
              <w:rPr>
                <w:rFonts w:ascii="Arial Narrow" w:hAnsi="Arial Narrow" w:cs="Arial"/>
                <w:sz w:val="24"/>
                <w:szCs w:val="24"/>
              </w:rPr>
            </w:pPr>
            <w:r w:rsidRPr="00EA3399">
              <w:rPr>
                <w:rFonts w:ascii="Arial Narrow" w:hAnsi="Arial Narrow" w:cs="Arial"/>
                <w:sz w:val="24"/>
                <w:szCs w:val="24"/>
              </w:rPr>
              <w:t>Keterampilan kerja</w:t>
            </w:r>
          </w:p>
        </w:tc>
        <w:tc>
          <w:tcPr>
            <w:tcW w:w="425"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t>:</w:t>
            </w:r>
          </w:p>
        </w:tc>
        <w:tc>
          <w:tcPr>
            <w:tcW w:w="4109" w:type="dxa"/>
          </w:tcPr>
          <w:p w:rsidR="008B010A" w:rsidRPr="00EA3399" w:rsidRDefault="006C382B" w:rsidP="00F373F4">
            <w:pPr>
              <w:pStyle w:val="ListParagraph1"/>
              <w:numPr>
                <w:ilvl w:val="0"/>
                <w:numId w:val="4"/>
              </w:numPr>
              <w:ind w:left="179" w:hanging="180"/>
              <w:jc w:val="both"/>
              <w:rPr>
                <w:rFonts w:ascii="Arial Narrow" w:hAnsi="Arial Narrow" w:cs="Arial"/>
                <w:sz w:val="24"/>
                <w:szCs w:val="24"/>
              </w:rPr>
            </w:pPr>
            <w:r w:rsidRPr="00EA3399">
              <w:rPr>
                <w:rFonts w:ascii="Arial Narrow" w:hAnsi="Arial Narrow" w:cs="Arial"/>
                <w:sz w:val="24"/>
                <w:szCs w:val="24"/>
              </w:rPr>
              <w:t xml:space="preserve">Kemampuan memimpin dan melaksanakan operasionalisasi rencana stratejik </w:t>
            </w:r>
          </w:p>
        </w:tc>
      </w:tr>
      <w:tr w:rsidR="00E124C3" w:rsidRPr="00EA3399" w:rsidTr="005327A9">
        <w:trPr>
          <w:trHeight w:val="323"/>
        </w:trPr>
        <w:tc>
          <w:tcPr>
            <w:tcW w:w="567" w:type="dxa"/>
          </w:tcPr>
          <w:p w:rsidR="008B010A" w:rsidRPr="00EA3399" w:rsidRDefault="008B010A">
            <w:pPr>
              <w:jc w:val="center"/>
              <w:rPr>
                <w:rFonts w:ascii="Arial Narrow" w:hAnsi="Arial Narrow" w:cs="Arial"/>
                <w:color w:val="FF0000"/>
                <w:sz w:val="24"/>
                <w:szCs w:val="24"/>
              </w:rPr>
            </w:pPr>
          </w:p>
        </w:tc>
        <w:tc>
          <w:tcPr>
            <w:tcW w:w="426" w:type="dxa"/>
            <w:gridSpan w:val="2"/>
          </w:tcPr>
          <w:p w:rsidR="008B010A" w:rsidRPr="00EA3399" w:rsidRDefault="008B010A">
            <w:pPr>
              <w:rPr>
                <w:rFonts w:ascii="Arial Narrow" w:hAnsi="Arial Narrow" w:cs="Arial"/>
                <w:color w:val="FF0000"/>
                <w:sz w:val="24"/>
                <w:szCs w:val="24"/>
              </w:rPr>
            </w:pPr>
          </w:p>
        </w:tc>
        <w:tc>
          <w:tcPr>
            <w:tcW w:w="2978" w:type="dxa"/>
            <w:gridSpan w:val="4"/>
          </w:tcPr>
          <w:p w:rsidR="008B010A" w:rsidRPr="00EA3399" w:rsidRDefault="008B010A" w:rsidP="00EA3399">
            <w:pPr>
              <w:tabs>
                <w:tab w:val="left" w:pos="3435"/>
              </w:tabs>
              <w:rPr>
                <w:rFonts w:ascii="Arial Narrow" w:hAnsi="Arial Narrow" w:cs="Arial"/>
                <w:color w:val="FF0000"/>
                <w:sz w:val="24"/>
                <w:szCs w:val="24"/>
              </w:rPr>
            </w:pPr>
          </w:p>
        </w:tc>
        <w:tc>
          <w:tcPr>
            <w:tcW w:w="425" w:type="dxa"/>
          </w:tcPr>
          <w:p w:rsidR="008B010A" w:rsidRPr="00EA3399" w:rsidRDefault="008B010A">
            <w:pPr>
              <w:jc w:val="center"/>
              <w:rPr>
                <w:rFonts w:ascii="Arial Narrow" w:hAnsi="Arial Narrow" w:cs="Arial"/>
                <w:sz w:val="24"/>
                <w:szCs w:val="24"/>
              </w:rPr>
            </w:pPr>
          </w:p>
        </w:tc>
        <w:tc>
          <w:tcPr>
            <w:tcW w:w="4109" w:type="dxa"/>
          </w:tcPr>
          <w:p w:rsidR="008B010A" w:rsidRPr="00EA3399" w:rsidRDefault="006C382B" w:rsidP="003134A3">
            <w:pPr>
              <w:pStyle w:val="ListParagraph1"/>
              <w:numPr>
                <w:ilvl w:val="0"/>
                <w:numId w:val="4"/>
              </w:numPr>
              <w:ind w:left="179" w:hanging="179"/>
              <w:jc w:val="both"/>
              <w:rPr>
                <w:rFonts w:ascii="Arial Narrow" w:hAnsi="Arial Narrow" w:cs="Arial"/>
                <w:sz w:val="24"/>
                <w:szCs w:val="24"/>
                <w:lang w:val="id-ID"/>
              </w:rPr>
            </w:pPr>
            <w:r w:rsidRPr="00EA3399">
              <w:rPr>
                <w:rFonts w:ascii="Arial Narrow" w:hAnsi="Arial Narrow" w:cs="Arial"/>
                <w:sz w:val="24"/>
                <w:szCs w:val="24"/>
              </w:rPr>
              <w:t xml:space="preserve">Kemampuan </w:t>
            </w:r>
            <w:r w:rsidR="003134A3" w:rsidRPr="00EA3399">
              <w:rPr>
                <w:rFonts w:ascii="Arial Narrow" w:hAnsi="Arial Narrow" w:cs="Arial"/>
                <w:sz w:val="24"/>
                <w:szCs w:val="24"/>
                <w:lang w:val="id-ID"/>
              </w:rPr>
              <w:t xml:space="preserve">analis identifikasi dan pemecahan </w:t>
            </w:r>
            <w:r w:rsidRPr="00EA3399">
              <w:rPr>
                <w:rFonts w:ascii="Arial Narrow" w:hAnsi="Arial Narrow" w:cs="Arial"/>
                <w:sz w:val="24"/>
                <w:szCs w:val="24"/>
              </w:rPr>
              <w:t>masalah</w:t>
            </w:r>
          </w:p>
        </w:tc>
      </w:tr>
      <w:tr w:rsidR="00E124C3" w:rsidRPr="00EA3399" w:rsidTr="005327A9">
        <w:trPr>
          <w:trHeight w:val="323"/>
        </w:trPr>
        <w:tc>
          <w:tcPr>
            <w:tcW w:w="567" w:type="dxa"/>
          </w:tcPr>
          <w:p w:rsidR="008B010A" w:rsidRPr="00EA3399" w:rsidRDefault="008B010A">
            <w:pPr>
              <w:jc w:val="center"/>
              <w:rPr>
                <w:rFonts w:ascii="Arial Narrow" w:hAnsi="Arial Narrow" w:cs="Arial"/>
                <w:color w:val="FF0000"/>
                <w:sz w:val="24"/>
                <w:szCs w:val="24"/>
              </w:rPr>
            </w:pPr>
          </w:p>
        </w:tc>
        <w:tc>
          <w:tcPr>
            <w:tcW w:w="426" w:type="dxa"/>
            <w:gridSpan w:val="2"/>
          </w:tcPr>
          <w:p w:rsidR="008B010A" w:rsidRPr="00EA3399" w:rsidRDefault="008B010A">
            <w:pPr>
              <w:rPr>
                <w:rFonts w:ascii="Arial Narrow" w:hAnsi="Arial Narrow" w:cs="Arial"/>
                <w:color w:val="FF0000"/>
                <w:sz w:val="24"/>
                <w:szCs w:val="24"/>
              </w:rPr>
            </w:pPr>
          </w:p>
        </w:tc>
        <w:tc>
          <w:tcPr>
            <w:tcW w:w="2978" w:type="dxa"/>
            <w:gridSpan w:val="4"/>
          </w:tcPr>
          <w:p w:rsidR="008B010A" w:rsidRPr="00EA3399" w:rsidRDefault="008B010A">
            <w:pPr>
              <w:rPr>
                <w:rFonts w:ascii="Arial Narrow" w:hAnsi="Arial Narrow" w:cs="Arial"/>
                <w:color w:val="FF0000"/>
                <w:sz w:val="24"/>
                <w:szCs w:val="24"/>
              </w:rPr>
            </w:pPr>
          </w:p>
        </w:tc>
        <w:tc>
          <w:tcPr>
            <w:tcW w:w="425" w:type="dxa"/>
          </w:tcPr>
          <w:p w:rsidR="008B010A" w:rsidRPr="00EA3399" w:rsidRDefault="008B010A">
            <w:pPr>
              <w:jc w:val="center"/>
              <w:rPr>
                <w:rFonts w:ascii="Arial Narrow" w:hAnsi="Arial Narrow" w:cs="Arial"/>
                <w:sz w:val="24"/>
                <w:szCs w:val="24"/>
              </w:rPr>
            </w:pPr>
          </w:p>
        </w:tc>
        <w:tc>
          <w:tcPr>
            <w:tcW w:w="4109" w:type="dxa"/>
          </w:tcPr>
          <w:p w:rsidR="008B010A" w:rsidRPr="00EA3399" w:rsidRDefault="006C382B">
            <w:pPr>
              <w:pStyle w:val="ListParagraph1"/>
              <w:numPr>
                <w:ilvl w:val="0"/>
                <w:numId w:val="4"/>
              </w:numPr>
              <w:ind w:left="179" w:hanging="179"/>
              <w:jc w:val="both"/>
              <w:rPr>
                <w:rFonts w:ascii="Arial Narrow" w:hAnsi="Arial Narrow" w:cs="Arial"/>
                <w:sz w:val="24"/>
                <w:szCs w:val="24"/>
                <w:lang w:val="id-ID"/>
              </w:rPr>
            </w:pPr>
            <w:r w:rsidRPr="00EA3399">
              <w:rPr>
                <w:rFonts w:ascii="Arial Narrow" w:hAnsi="Arial Narrow" w:cs="Arial"/>
                <w:sz w:val="24"/>
                <w:szCs w:val="24"/>
                <w:lang w:val="id-ID"/>
              </w:rPr>
              <w:t>Kemampuan</w:t>
            </w:r>
            <w:r w:rsidRPr="00EA3399">
              <w:rPr>
                <w:rFonts w:ascii="Arial Narrow" w:hAnsi="Arial Narrow" w:cs="Arial"/>
                <w:sz w:val="24"/>
                <w:szCs w:val="24"/>
              </w:rPr>
              <w:t xml:space="preserve"> berkomunikasi efektif</w:t>
            </w:r>
            <w:r w:rsidR="003134A3" w:rsidRPr="00EA3399">
              <w:rPr>
                <w:rFonts w:ascii="Arial Narrow" w:hAnsi="Arial Narrow" w:cs="Arial"/>
                <w:sz w:val="24"/>
                <w:szCs w:val="24"/>
                <w:lang w:val="id-ID"/>
              </w:rPr>
              <w:t xml:space="preserve"> baik lisan maupun tertulis</w:t>
            </w:r>
          </w:p>
        </w:tc>
      </w:tr>
      <w:tr w:rsidR="00E124C3" w:rsidRPr="00EA3399" w:rsidTr="005327A9">
        <w:trPr>
          <w:trHeight w:val="323"/>
        </w:trPr>
        <w:tc>
          <w:tcPr>
            <w:tcW w:w="567" w:type="dxa"/>
          </w:tcPr>
          <w:p w:rsidR="008B010A" w:rsidRPr="00EA3399" w:rsidRDefault="008B010A">
            <w:pPr>
              <w:jc w:val="center"/>
              <w:rPr>
                <w:rFonts w:ascii="Arial Narrow" w:hAnsi="Arial Narrow" w:cs="Arial"/>
                <w:color w:val="FF0000"/>
                <w:sz w:val="24"/>
                <w:szCs w:val="24"/>
              </w:rPr>
            </w:pPr>
          </w:p>
        </w:tc>
        <w:tc>
          <w:tcPr>
            <w:tcW w:w="426" w:type="dxa"/>
            <w:gridSpan w:val="2"/>
          </w:tcPr>
          <w:p w:rsidR="008B010A" w:rsidRPr="00EA3399" w:rsidRDefault="008B010A">
            <w:pPr>
              <w:rPr>
                <w:rFonts w:ascii="Arial Narrow" w:hAnsi="Arial Narrow" w:cs="Arial"/>
                <w:color w:val="FF0000"/>
                <w:sz w:val="24"/>
                <w:szCs w:val="24"/>
              </w:rPr>
            </w:pPr>
          </w:p>
        </w:tc>
        <w:tc>
          <w:tcPr>
            <w:tcW w:w="2978" w:type="dxa"/>
            <w:gridSpan w:val="4"/>
          </w:tcPr>
          <w:p w:rsidR="008B010A" w:rsidRPr="00EA3399" w:rsidRDefault="008B010A">
            <w:pPr>
              <w:rPr>
                <w:rFonts w:ascii="Arial Narrow" w:hAnsi="Arial Narrow" w:cs="Arial"/>
                <w:color w:val="FF0000"/>
                <w:sz w:val="24"/>
                <w:szCs w:val="24"/>
              </w:rPr>
            </w:pPr>
          </w:p>
        </w:tc>
        <w:tc>
          <w:tcPr>
            <w:tcW w:w="425" w:type="dxa"/>
          </w:tcPr>
          <w:p w:rsidR="008B010A" w:rsidRPr="00EA3399" w:rsidRDefault="008B010A">
            <w:pPr>
              <w:jc w:val="center"/>
              <w:rPr>
                <w:rFonts w:ascii="Arial Narrow" w:hAnsi="Arial Narrow" w:cs="Arial"/>
                <w:sz w:val="24"/>
                <w:szCs w:val="24"/>
              </w:rPr>
            </w:pPr>
          </w:p>
        </w:tc>
        <w:tc>
          <w:tcPr>
            <w:tcW w:w="4109" w:type="dxa"/>
          </w:tcPr>
          <w:p w:rsidR="008B010A" w:rsidRPr="00EA3399" w:rsidRDefault="006C382B" w:rsidP="000178A4">
            <w:pPr>
              <w:pStyle w:val="ListParagraph1"/>
              <w:numPr>
                <w:ilvl w:val="0"/>
                <w:numId w:val="4"/>
              </w:numPr>
              <w:ind w:left="179" w:hanging="179"/>
              <w:jc w:val="both"/>
              <w:rPr>
                <w:rFonts w:ascii="Arial Narrow" w:hAnsi="Arial Narrow" w:cs="Arial"/>
                <w:sz w:val="24"/>
                <w:szCs w:val="24"/>
                <w:lang w:val="id-ID"/>
              </w:rPr>
            </w:pPr>
            <w:r w:rsidRPr="00EA3399">
              <w:rPr>
                <w:rFonts w:ascii="Arial Narrow" w:hAnsi="Arial Narrow" w:cs="Arial"/>
                <w:sz w:val="24"/>
                <w:szCs w:val="24"/>
                <w:lang w:val="id-ID"/>
              </w:rPr>
              <w:t xml:space="preserve">Kemampuan melaksanakan </w:t>
            </w:r>
            <w:r w:rsidRPr="00EA3399">
              <w:rPr>
                <w:rFonts w:ascii="Arial Narrow" w:hAnsi="Arial Narrow" w:cs="Arial"/>
                <w:sz w:val="24"/>
                <w:szCs w:val="24"/>
              </w:rPr>
              <w:t xml:space="preserve">tugas teknis dan </w:t>
            </w:r>
            <w:r w:rsidR="000178A4" w:rsidRPr="00EA3399">
              <w:rPr>
                <w:rFonts w:ascii="Arial Narrow" w:hAnsi="Arial Narrow" w:cs="Arial"/>
                <w:sz w:val="24"/>
                <w:szCs w:val="24"/>
              </w:rPr>
              <w:t>administrative</w:t>
            </w:r>
          </w:p>
          <w:p w:rsidR="000178A4" w:rsidRPr="00EA3399" w:rsidRDefault="000178A4" w:rsidP="000178A4">
            <w:pPr>
              <w:pStyle w:val="ListParagraph1"/>
              <w:numPr>
                <w:ilvl w:val="0"/>
                <w:numId w:val="4"/>
              </w:numPr>
              <w:ind w:left="179" w:hanging="179"/>
              <w:jc w:val="both"/>
              <w:rPr>
                <w:rFonts w:ascii="Arial Narrow" w:hAnsi="Arial Narrow" w:cs="Arial"/>
                <w:sz w:val="24"/>
                <w:szCs w:val="24"/>
                <w:lang w:val="id-ID"/>
              </w:rPr>
            </w:pPr>
            <w:r w:rsidRPr="00EA3399">
              <w:rPr>
                <w:rFonts w:ascii="Arial Narrow" w:hAnsi="Arial Narrow" w:cs="Arial"/>
                <w:sz w:val="24"/>
                <w:szCs w:val="24"/>
              </w:rPr>
              <w:t>Kemampuan menelaah hal teknis dalam rangka pemberian pertimbangan kepada p</w:t>
            </w:r>
            <w:r w:rsidR="003A7D4B" w:rsidRPr="00EA3399">
              <w:rPr>
                <w:rFonts w:ascii="Arial Narrow" w:hAnsi="Arial Narrow" w:cs="Arial"/>
                <w:sz w:val="24"/>
                <w:szCs w:val="24"/>
              </w:rPr>
              <w:t>i</w:t>
            </w:r>
            <w:r w:rsidRPr="00EA3399">
              <w:rPr>
                <w:rFonts w:ascii="Arial Narrow" w:hAnsi="Arial Narrow" w:cs="Arial"/>
                <w:sz w:val="24"/>
                <w:szCs w:val="24"/>
              </w:rPr>
              <w:t>mpinan</w:t>
            </w:r>
          </w:p>
        </w:tc>
      </w:tr>
      <w:tr w:rsidR="00E124C3" w:rsidRPr="00EA3399" w:rsidTr="005327A9">
        <w:tc>
          <w:tcPr>
            <w:tcW w:w="567" w:type="dxa"/>
          </w:tcPr>
          <w:p w:rsidR="008B010A" w:rsidRPr="00EA3399" w:rsidRDefault="008B010A">
            <w:pPr>
              <w:jc w:val="center"/>
              <w:rPr>
                <w:rFonts w:ascii="Arial Narrow" w:hAnsi="Arial Narrow" w:cs="Arial"/>
                <w:color w:val="FF0000"/>
                <w:sz w:val="24"/>
                <w:szCs w:val="24"/>
                <w:lang w:val="id-ID"/>
              </w:rPr>
            </w:pPr>
          </w:p>
        </w:tc>
        <w:tc>
          <w:tcPr>
            <w:tcW w:w="426" w:type="dxa"/>
            <w:gridSpan w:val="2"/>
          </w:tcPr>
          <w:p w:rsidR="008B010A" w:rsidRPr="00EA3399" w:rsidRDefault="00602837">
            <w:pPr>
              <w:rPr>
                <w:rFonts w:ascii="Arial Narrow" w:hAnsi="Arial Narrow" w:cs="Arial"/>
                <w:sz w:val="24"/>
                <w:szCs w:val="24"/>
              </w:rPr>
            </w:pPr>
            <w:r w:rsidRPr="00EA3399">
              <w:rPr>
                <w:rFonts w:ascii="Arial Narrow" w:hAnsi="Arial Narrow" w:cs="Arial"/>
                <w:sz w:val="24"/>
                <w:szCs w:val="24"/>
              </w:rPr>
              <w:t>b</w:t>
            </w:r>
            <w:r w:rsidR="006C382B" w:rsidRPr="00EA3399">
              <w:rPr>
                <w:rFonts w:ascii="Arial Narrow" w:hAnsi="Arial Narrow" w:cs="Arial"/>
                <w:sz w:val="24"/>
                <w:szCs w:val="24"/>
              </w:rPr>
              <w:t>.</w:t>
            </w:r>
          </w:p>
        </w:tc>
        <w:tc>
          <w:tcPr>
            <w:tcW w:w="2978" w:type="dxa"/>
            <w:gridSpan w:val="4"/>
          </w:tcPr>
          <w:p w:rsidR="008B010A" w:rsidRPr="00EA3399" w:rsidRDefault="006C382B" w:rsidP="0046289B">
            <w:pPr>
              <w:spacing w:after="120"/>
              <w:rPr>
                <w:rFonts w:ascii="Arial Narrow" w:hAnsi="Arial Narrow" w:cs="Arial"/>
                <w:sz w:val="24"/>
                <w:szCs w:val="24"/>
              </w:rPr>
            </w:pPr>
            <w:r w:rsidRPr="00EA3399">
              <w:rPr>
                <w:rFonts w:ascii="Arial Narrow" w:hAnsi="Arial Narrow" w:cs="Arial"/>
                <w:sz w:val="24"/>
                <w:szCs w:val="24"/>
              </w:rPr>
              <w:t>Bakat Kerja</w:t>
            </w:r>
          </w:p>
        </w:tc>
        <w:tc>
          <w:tcPr>
            <w:tcW w:w="425" w:type="dxa"/>
          </w:tcPr>
          <w:p w:rsidR="008B010A" w:rsidRPr="00EA3399" w:rsidRDefault="006C382B" w:rsidP="0046289B">
            <w:pPr>
              <w:spacing w:after="120"/>
              <w:jc w:val="center"/>
              <w:rPr>
                <w:rFonts w:ascii="Arial Narrow" w:hAnsi="Arial Narrow" w:cs="Arial"/>
                <w:color w:val="FF0000"/>
                <w:sz w:val="24"/>
                <w:szCs w:val="24"/>
              </w:rPr>
            </w:pPr>
            <w:r w:rsidRPr="00EA3399">
              <w:rPr>
                <w:rFonts w:ascii="Arial Narrow" w:hAnsi="Arial Narrow" w:cs="Arial"/>
                <w:sz w:val="24"/>
                <w:szCs w:val="24"/>
              </w:rPr>
              <w:t>:</w:t>
            </w:r>
          </w:p>
        </w:tc>
        <w:tc>
          <w:tcPr>
            <w:tcW w:w="4109" w:type="dxa"/>
          </w:tcPr>
          <w:p w:rsidR="008B010A" w:rsidRPr="00EA3399" w:rsidRDefault="008B010A" w:rsidP="0046289B">
            <w:pPr>
              <w:spacing w:after="120"/>
              <w:jc w:val="both"/>
              <w:rPr>
                <w:rFonts w:ascii="Arial Narrow" w:hAnsi="Arial Narrow" w:cs="Arial"/>
                <w:color w:val="FF0000"/>
                <w:sz w:val="24"/>
                <w:szCs w:val="24"/>
              </w:rPr>
            </w:pPr>
          </w:p>
        </w:tc>
      </w:tr>
      <w:tr w:rsidR="00E124C3" w:rsidRPr="00EA3399" w:rsidTr="005327A9">
        <w:tc>
          <w:tcPr>
            <w:tcW w:w="567" w:type="dxa"/>
          </w:tcPr>
          <w:p w:rsidR="008B010A" w:rsidRPr="00EA3399" w:rsidRDefault="008B010A">
            <w:pPr>
              <w:jc w:val="center"/>
              <w:rPr>
                <w:rFonts w:ascii="Arial Narrow" w:hAnsi="Arial Narrow" w:cs="Arial"/>
                <w:color w:val="FF0000"/>
                <w:sz w:val="24"/>
                <w:szCs w:val="24"/>
              </w:rPr>
            </w:pPr>
          </w:p>
        </w:tc>
        <w:tc>
          <w:tcPr>
            <w:tcW w:w="426" w:type="dxa"/>
            <w:gridSpan w:val="2"/>
          </w:tcPr>
          <w:p w:rsidR="008B010A" w:rsidRPr="00EA3399" w:rsidRDefault="008B010A">
            <w:pPr>
              <w:rPr>
                <w:rFonts w:ascii="Arial Narrow" w:hAnsi="Arial Narrow" w:cs="Arial"/>
                <w:color w:val="FF0000"/>
                <w:sz w:val="24"/>
                <w:szCs w:val="24"/>
              </w:rPr>
            </w:pPr>
          </w:p>
        </w:tc>
        <w:tc>
          <w:tcPr>
            <w:tcW w:w="993" w:type="dxa"/>
          </w:tcPr>
          <w:p w:rsidR="008B010A" w:rsidRPr="00EA3399" w:rsidRDefault="006C382B">
            <w:pPr>
              <w:rPr>
                <w:rFonts w:ascii="Arial Narrow" w:hAnsi="Arial Narrow" w:cs="Arial"/>
                <w:sz w:val="24"/>
                <w:szCs w:val="24"/>
              </w:rPr>
            </w:pPr>
            <w:r w:rsidRPr="00EA3399">
              <w:rPr>
                <w:rFonts w:ascii="Arial Narrow" w:hAnsi="Arial Narrow" w:cs="Arial"/>
                <w:sz w:val="24"/>
                <w:szCs w:val="24"/>
              </w:rPr>
              <w:t>1.</w:t>
            </w:r>
          </w:p>
        </w:tc>
        <w:tc>
          <w:tcPr>
            <w:tcW w:w="567" w:type="dxa"/>
          </w:tcPr>
          <w:p w:rsidR="008B010A" w:rsidRPr="00EA3399" w:rsidRDefault="006C382B">
            <w:pPr>
              <w:jc w:val="both"/>
              <w:rPr>
                <w:rFonts w:ascii="Arial Narrow" w:hAnsi="Arial Narrow" w:cs="Arial"/>
                <w:sz w:val="24"/>
                <w:szCs w:val="24"/>
              </w:rPr>
            </w:pPr>
            <w:r w:rsidRPr="00EA3399">
              <w:rPr>
                <w:rFonts w:ascii="Arial Narrow" w:hAnsi="Arial Narrow" w:cs="Arial"/>
                <w:sz w:val="24"/>
                <w:szCs w:val="24"/>
                <w:lang w:val="id-ID"/>
              </w:rPr>
              <w:t>G</w:t>
            </w:r>
            <w:r w:rsidRPr="00EA3399">
              <w:rPr>
                <w:rFonts w:ascii="Arial Narrow" w:hAnsi="Arial Narrow" w:cs="Arial"/>
                <w:sz w:val="24"/>
                <w:szCs w:val="24"/>
              </w:rPr>
              <w:t xml:space="preserve"> </w:t>
            </w:r>
            <w:r w:rsidRPr="00EA3399">
              <w:rPr>
                <w:rFonts w:ascii="Arial Narrow" w:hAnsi="Arial Narrow" w:cs="Arial"/>
                <w:sz w:val="24"/>
                <w:szCs w:val="24"/>
                <w:lang w:val="id-ID"/>
              </w:rPr>
              <w:t xml:space="preserve"> </w:t>
            </w:r>
          </w:p>
        </w:tc>
        <w:tc>
          <w:tcPr>
            <w:tcW w:w="284"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t>:</w:t>
            </w:r>
          </w:p>
        </w:tc>
        <w:tc>
          <w:tcPr>
            <w:tcW w:w="5668" w:type="dxa"/>
            <w:gridSpan w:val="3"/>
          </w:tcPr>
          <w:p w:rsidR="008B010A" w:rsidRPr="00EA3399" w:rsidRDefault="006C382B">
            <w:pPr>
              <w:jc w:val="both"/>
              <w:rPr>
                <w:rFonts w:ascii="Arial Narrow" w:hAnsi="Arial Narrow" w:cs="Arial"/>
                <w:sz w:val="24"/>
                <w:szCs w:val="24"/>
                <w:lang w:val="id-ID"/>
              </w:rPr>
            </w:pPr>
            <w:r w:rsidRPr="00EA3399">
              <w:rPr>
                <w:rFonts w:ascii="Arial Narrow" w:hAnsi="Arial Narrow" w:cs="Arial"/>
                <w:sz w:val="24"/>
                <w:szCs w:val="24"/>
                <w:lang w:val="id-ID"/>
              </w:rPr>
              <w:t>Intelegensia</w:t>
            </w:r>
          </w:p>
          <w:p w:rsidR="0053097D" w:rsidRPr="00EA3399" w:rsidRDefault="0053097D">
            <w:pPr>
              <w:jc w:val="both"/>
              <w:rPr>
                <w:rFonts w:ascii="Arial Narrow" w:hAnsi="Arial Narrow" w:cs="Arial"/>
                <w:sz w:val="24"/>
                <w:szCs w:val="24"/>
                <w:lang w:val="id-ID"/>
              </w:rPr>
            </w:pPr>
            <w:r w:rsidRPr="00EA3399">
              <w:rPr>
                <w:rFonts w:ascii="Arial Narrow" w:hAnsi="Arial Narrow" w:cs="Arial"/>
                <w:sz w:val="24"/>
                <w:szCs w:val="24"/>
                <w:lang w:val="id-ID"/>
              </w:rPr>
              <w:t>Kemampuan belajar secara umum</w:t>
            </w:r>
          </w:p>
        </w:tc>
      </w:tr>
      <w:tr w:rsidR="00E124C3" w:rsidRPr="00EA3399" w:rsidTr="005327A9">
        <w:tc>
          <w:tcPr>
            <w:tcW w:w="567" w:type="dxa"/>
          </w:tcPr>
          <w:p w:rsidR="008B010A" w:rsidRPr="00EA3399" w:rsidRDefault="008B010A">
            <w:pPr>
              <w:jc w:val="center"/>
              <w:rPr>
                <w:rFonts w:ascii="Arial Narrow" w:hAnsi="Arial Narrow" w:cs="Arial"/>
                <w:color w:val="FF0000"/>
                <w:sz w:val="24"/>
                <w:szCs w:val="24"/>
              </w:rPr>
            </w:pPr>
          </w:p>
        </w:tc>
        <w:tc>
          <w:tcPr>
            <w:tcW w:w="426" w:type="dxa"/>
            <w:gridSpan w:val="2"/>
          </w:tcPr>
          <w:p w:rsidR="008B010A" w:rsidRPr="00EA3399" w:rsidRDefault="008B010A">
            <w:pPr>
              <w:rPr>
                <w:rFonts w:ascii="Arial Narrow" w:hAnsi="Arial Narrow" w:cs="Arial"/>
                <w:color w:val="FF0000"/>
                <w:sz w:val="24"/>
                <w:szCs w:val="24"/>
              </w:rPr>
            </w:pPr>
          </w:p>
        </w:tc>
        <w:tc>
          <w:tcPr>
            <w:tcW w:w="993" w:type="dxa"/>
          </w:tcPr>
          <w:p w:rsidR="008B010A" w:rsidRPr="00EA3399" w:rsidRDefault="006C382B">
            <w:pPr>
              <w:rPr>
                <w:rFonts w:ascii="Arial Narrow" w:hAnsi="Arial Narrow" w:cs="Arial"/>
                <w:sz w:val="24"/>
                <w:szCs w:val="24"/>
              </w:rPr>
            </w:pPr>
            <w:r w:rsidRPr="00EA3399">
              <w:rPr>
                <w:rFonts w:ascii="Arial Narrow" w:hAnsi="Arial Narrow" w:cs="Arial"/>
                <w:sz w:val="24"/>
                <w:szCs w:val="24"/>
              </w:rPr>
              <w:t>2.</w:t>
            </w:r>
          </w:p>
        </w:tc>
        <w:tc>
          <w:tcPr>
            <w:tcW w:w="567" w:type="dxa"/>
          </w:tcPr>
          <w:p w:rsidR="008B010A" w:rsidRPr="00EA3399" w:rsidRDefault="006C382B">
            <w:pPr>
              <w:jc w:val="both"/>
              <w:rPr>
                <w:rFonts w:ascii="Arial Narrow" w:hAnsi="Arial Narrow" w:cs="Arial"/>
                <w:sz w:val="24"/>
                <w:szCs w:val="24"/>
              </w:rPr>
            </w:pPr>
            <w:r w:rsidRPr="00EA3399">
              <w:rPr>
                <w:rFonts w:ascii="Arial Narrow" w:hAnsi="Arial Narrow" w:cs="Arial"/>
                <w:sz w:val="24"/>
                <w:szCs w:val="24"/>
                <w:lang w:val="id-ID"/>
              </w:rPr>
              <w:t>V</w:t>
            </w:r>
            <w:r w:rsidRPr="00EA3399">
              <w:rPr>
                <w:rFonts w:ascii="Arial Narrow" w:hAnsi="Arial Narrow" w:cs="Arial"/>
                <w:sz w:val="24"/>
                <w:szCs w:val="24"/>
              </w:rPr>
              <w:t xml:space="preserve"> </w:t>
            </w:r>
            <w:r w:rsidRPr="00EA3399">
              <w:rPr>
                <w:rFonts w:ascii="Arial Narrow" w:hAnsi="Arial Narrow" w:cs="Arial"/>
                <w:sz w:val="24"/>
                <w:szCs w:val="24"/>
                <w:lang w:val="id-ID"/>
              </w:rPr>
              <w:t xml:space="preserve"> </w:t>
            </w:r>
          </w:p>
        </w:tc>
        <w:tc>
          <w:tcPr>
            <w:tcW w:w="284"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t>:</w:t>
            </w:r>
          </w:p>
        </w:tc>
        <w:tc>
          <w:tcPr>
            <w:tcW w:w="5668" w:type="dxa"/>
            <w:gridSpan w:val="3"/>
          </w:tcPr>
          <w:p w:rsidR="008B010A" w:rsidRPr="00EA3399" w:rsidRDefault="006C382B">
            <w:pPr>
              <w:jc w:val="both"/>
              <w:rPr>
                <w:rFonts w:ascii="Arial Narrow" w:hAnsi="Arial Narrow" w:cs="Arial"/>
                <w:sz w:val="24"/>
                <w:szCs w:val="24"/>
                <w:lang w:val="id-ID"/>
              </w:rPr>
            </w:pPr>
            <w:r w:rsidRPr="00EA3399">
              <w:rPr>
                <w:rFonts w:ascii="Arial Narrow" w:hAnsi="Arial Narrow" w:cs="Arial"/>
                <w:sz w:val="24"/>
                <w:szCs w:val="24"/>
                <w:lang w:val="id-ID"/>
              </w:rPr>
              <w:t>Bakat Verbal</w:t>
            </w:r>
          </w:p>
          <w:p w:rsidR="0053097D" w:rsidRPr="00EA3399" w:rsidRDefault="0053097D">
            <w:pPr>
              <w:jc w:val="both"/>
              <w:rPr>
                <w:rFonts w:ascii="Arial Narrow" w:hAnsi="Arial Narrow" w:cs="Arial"/>
                <w:sz w:val="24"/>
                <w:szCs w:val="24"/>
                <w:lang w:val="id-ID"/>
              </w:rPr>
            </w:pPr>
            <w:r w:rsidRPr="00EA3399">
              <w:rPr>
                <w:rFonts w:ascii="Arial Narrow" w:hAnsi="Arial Narrow" w:cs="Arial"/>
                <w:sz w:val="24"/>
                <w:szCs w:val="24"/>
                <w:lang w:val="id-ID"/>
              </w:rPr>
              <w:t>Kemampuan untuk memahami arti kata-kata dan penggunaannya secara tepat dan efektif</w:t>
            </w:r>
          </w:p>
        </w:tc>
      </w:tr>
      <w:tr w:rsidR="00E124C3" w:rsidRPr="00EA3399" w:rsidTr="005327A9">
        <w:tc>
          <w:tcPr>
            <w:tcW w:w="567" w:type="dxa"/>
          </w:tcPr>
          <w:p w:rsidR="00EF5DD0" w:rsidRPr="00EA3399" w:rsidRDefault="00EF5DD0" w:rsidP="00EF5DD0">
            <w:pPr>
              <w:jc w:val="center"/>
              <w:rPr>
                <w:rFonts w:ascii="Arial Narrow" w:hAnsi="Arial Narrow" w:cs="Arial"/>
                <w:color w:val="FF0000"/>
                <w:sz w:val="24"/>
                <w:szCs w:val="24"/>
              </w:rPr>
            </w:pPr>
          </w:p>
        </w:tc>
        <w:tc>
          <w:tcPr>
            <w:tcW w:w="426" w:type="dxa"/>
            <w:gridSpan w:val="2"/>
          </w:tcPr>
          <w:p w:rsidR="00EF5DD0" w:rsidRPr="00EA3399" w:rsidRDefault="00EF5DD0" w:rsidP="00EF5DD0">
            <w:pPr>
              <w:rPr>
                <w:rFonts w:ascii="Arial Narrow" w:hAnsi="Arial Narrow" w:cs="Arial"/>
                <w:color w:val="FF0000"/>
                <w:sz w:val="24"/>
                <w:szCs w:val="24"/>
              </w:rPr>
            </w:pPr>
          </w:p>
        </w:tc>
        <w:tc>
          <w:tcPr>
            <w:tcW w:w="993" w:type="dxa"/>
          </w:tcPr>
          <w:p w:rsidR="00EF5DD0" w:rsidRPr="00EA3399" w:rsidRDefault="00EF5DD0" w:rsidP="00EF5DD0">
            <w:pPr>
              <w:rPr>
                <w:rFonts w:ascii="Arial Narrow" w:hAnsi="Arial Narrow" w:cs="Arial"/>
                <w:sz w:val="24"/>
                <w:szCs w:val="24"/>
              </w:rPr>
            </w:pPr>
            <w:r w:rsidRPr="00EA3399">
              <w:rPr>
                <w:rFonts w:ascii="Arial Narrow" w:hAnsi="Arial Narrow" w:cs="Arial"/>
                <w:sz w:val="24"/>
                <w:szCs w:val="24"/>
              </w:rPr>
              <w:t>3.</w:t>
            </w:r>
          </w:p>
        </w:tc>
        <w:tc>
          <w:tcPr>
            <w:tcW w:w="567" w:type="dxa"/>
          </w:tcPr>
          <w:p w:rsidR="00EF5DD0" w:rsidRPr="00EA3399" w:rsidRDefault="00EF5DD0" w:rsidP="00EF5DD0">
            <w:pPr>
              <w:jc w:val="both"/>
              <w:rPr>
                <w:rFonts w:ascii="Arial Narrow" w:hAnsi="Arial Narrow" w:cs="Arial"/>
                <w:sz w:val="24"/>
                <w:szCs w:val="24"/>
                <w:lang w:val="id-ID"/>
              </w:rPr>
            </w:pPr>
            <w:r w:rsidRPr="00EA3399">
              <w:rPr>
                <w:rFonts w:ascii="Arial Narrow" w:hAnsi="Arial Narrow" w:cs="Arial"/>
                <w:sz w:val="24"/>
                <w:szCs w:val="24"/>
                <w:lang w:val="id-ID"/>
              </w:rPr>
              <w:t>Q</w:t>
            </w:r>
          </w:p>
        </w:tc>
        <w:tc>
          <w:tcPr>
            <w:tcW w:w="284" w:type="dxa"/>
          </w:tcPr>
          <w:p w:rsidR="00EF5DD0" w:rsidRPr="00EA3399" w:rsidRDefault="00EF5DD0" w:rsidP="00EF5DD0">
            <w:pPr>
              <w:jc w:val="center"/>
              <w:rPr>
                <w:rFonts w:ascii="Arial Narrow" w:hAnsi="Arial Narrow" w:cs="Arial"/>
                <w:sz w:val="24"/>
                <w:szCs w:val="24"/>
                <w:lang w:val="id-ID"/>
              </w:rPr>
            </w:pPr>
            <w:r w:rsidRPr="00EA3399">
              <w:rPr>
                <w:rFonts w:ascii="Arial Narrow" w:hAnsi="Arial Narrow" w:cs="Arial"/>
                <w:sz w:val="24"/>
                <w:szCs w:val="24"/>
                <w:lang w:val="id-ID"/>
              </w:rPr>
              <w:t>:</w:t>
            </w:r>
          </w:p>
        </w:tc>
        <w:tc>
          <w:tcPr>
            <w:tcW w:w="5668" w:type="dxa"/>
            <w:gridSpan w:val="3"/>
          </w:tcPr>
          <w:p w:rsidR="00EF5DD0" w:rsidRPr="00EA3399" w:rsidRDefault="00F22C7D" w:rsidP="00EF5DD0">
            <w:pPr>
              <w:jc w:val="both"/>
              <w:rPr>
                <w:rFonts w:ascii="Arial Narrow" w:hAnsi="Arial Narrow" w:cs="Arial"/>
                <w:sz w:val="24"/>
                <w:szCs w:val="24"/>
                <w:lang w:val="id-ID"/>
              </w:rPr>
            </w:pPr>
            <w:r w:rsidRPr="00EA3399">
              <w:rPr>
                <w:rFonts w:ascii="Arial Narrow" w:hAnsi="Arial Narrow" w:cs="Arial"/>
                <w:sz w:val="24"/>
                <w:szCs w:val="24"/>
                <w:lang w:val="en-ID"/>
              </w:rPr>
              <w:t xml:space="preserve">Bakat </w:t>
            </w:r>
            <w:r w:rsidR="00EF5DD0" w:rsidRPr="00EA3399">
              <w:rPr>
                <w:rFonts w:ascii="Arial Narrow" w:hAnsi="Arial Narrow" w:cs="Arial"/>
                <w:sz w:val="24"/>
                <w:szCs w:val="24"/>
                <w:lang w:val="id-ID"/>
              </w:rPr>
              <w:t xml:space="preserve">Ketelitian </w:t>
            </w:r>
          </w:p>
          <w:p w:rsidR="00F017D8" w:rsidRPr="00EA3399" w:rsidRDefault="00EF5DD0" w:rsidP="00EF5DD0">
            <w:pPr>
              <w:jc w:val="both"/>
              <w:rPr>
                <w:rFonts w:ascii="Arial Narrow" w:hAnsi="Arial Narrow" w:cs="Arial"/>
                <w:sz w:val="24"/>
                <w:szCs w:val="24"/>
              </w:rPr>
            </w:pPr>
            <w:r w:rsidRPr="00EA3399">
              <w:rPr>
                <w:rFonts w:ascii="Arial Narrow" w:hAnsi="Arial Narrow" w:cs="Arial"/>
                <w:sz w:val="24"/>
                <w:szCs w:val="24"/>
                <w:lang w:val="id-ID"/>
              </w:rPr>
              <w:t>Kemampuan menyerap perincian yang berkaitan dalam bahan verbal atau dalam tabel</w:t>
            </w:r>
          </w:p>
          <w:p w:rsidR="00F017D8" w:rsidRPr="00EA3399" w:rsidRDefault="00F017D8" w:rsidP="00EF5DD0">
            <w:pPr>
              <w:jc w:val="both"/>
              <w:rPr>
                <w:rFonts w:ascii="Arial Narrow" w:hAnsi="Arial Narrow" w:cs="Arial"/>
                <w:sz w:val="24"/>
                <w:szCs w:val="24"/>
              </w:rPr>
            </w:pPr>
          </w:p>
        </w:tc>
      </w:tr>
      <w:tr w:rsidR="00E124C3" w:rsidRPr="00EA3399" w:rsidTr="005327A9">
        <w:tc>
          <w:tcPr>
            <w:tcW w:w="567" w:type="dxa"/>
          </w:tcPr>
          <w:p w:rsidR="00EF5DD0" w:rsidRPr="00EA3399" w:rsidRDefault="00EF5DD0" w:rsidP="00EF5DD0">
            <w:pPr>
              <w:jc w:val="center"/>
              <w:rPr>
                <w:rFonts w:ascii="Arial Narrow" w:hAnsi="Arial Narrow" w:cs="Arial"/>
                <w:color w:val="FF0000"/>
                <w:sz w:val="24"/>
                <w:szCs w:val="24"/>
              </w:rPr>
            </w:pPr>
          </w:p>
        </w:tc>
        <w:tc>
          <w:tcPr>
            <w:tcW w:w="426" w:type="dxa"/>
            <w:gridSpan w:val="2"/>
          </w:tcPr>
          <w:p w:rsidR="00EF5DD0" w:rsidRPr="00EA3399" w:rsidRDefault="00EF5DD0" w:rsidP="00EF5DD0">
            <w:pPr>
              <w:rPr>
                <w:rFonts w:ascii="Arial Narrow" w:hAnsi="Arial Narrow" w:cs="Arial"/>
                <w:color w:val="FF0000"/>
                <w:sz w:val="24"/>
                <w:szCs w:val="24"/>
              </w:rPr>
            </w:pPr>
          </w:p>
        </w:tc>
        <w:tc>
          <w:tcPr>
            <w:tcW w:w="993" w:type="dxa"/>
          </w:tcPr>
          <w:p w:rsidR="00EF5DD0" w:rsidRPr="00EA3399" w:rsidRDefault="00EF5DD0" w:rsidP="00EF5DD0">
            <w:pPr>
              <w:rPr>
                <w:rFonts w:ascii="Arial Narrow" w:hAnsi="Arial Narrow" w:cs="Arial"/>
                <w:color w:val="FF0000"/>
                <w:sz w:val="24"/>
                <w:szCs w:val="24"/>
                <w:lang w:val="id-ID"/>
              </w:rPr>
            </w:pPr>
          </w:p>
        </w:tc>
        <w:tc>
          <w:tcPr>
            <w:tcW w:w="567" w:type="dxa"/>
          </w:tcPr>
          <w:p w:rsidR="00EF5DD0" w:rsidRPr="00EA3399" w:rsidRDefault="00EF5DD0" w:rsidP="00EF5DD0">
            <w:pPr>
              <w:jc w:val="both"/>
              <w:rPr>
                <w:rFonts w:ascii="Arial Narrow" w:hAnsi="Arial Narrow" w:cs="Arial"/>
                <w:color w:val="FF0000"/>
                <w:sz w:val="24"/>
                <w:szCs w:val="24"/>
                <w:lang w:val="id-ID"/>
              </w:rPr>
            </w:pPr>
          </w:p>
        </w:tc>
        <w:tc>
          <w:tcPr>
            <w:tcW w:w="284" w:type="dxa"/>
          </w:tcPr>
          <w:p w:rsidR="00EF5DD0" w:rsidRPr="00EA3399" w:rsidRDefault="00EF5DD0" w:rsidP="00EF5DD0">
            <w:pPr>
              <w:jc w:val="center"/>
              <w:rPr>
                <w:rFonts w:ascii="Arial Narrow" w:hAnsi="Arial Narrow" w:cs="Arial"/>
                <w:color w:val="FF0000"/>
                <w:sz w:val="24"/>
                <w:szCs w:val="24"/>
                <w:lang w:val="id-ID"/>
              </w:rPr>
            </w:pPr>
          </w:p>
        </w:tc>
        <w:tc>
          <w:tcPr>
            <w:tcW w:w="5668" w:type="dxa"/>
            <w:gridSpan w:val="3"/>
          </w:tcPr>
          <w:p w:rsidR="00FC68AE" w:rsidRPr="00EA3399" w:rsidRDefault="00FC68AE" w:rsidP="00EF5DD0">
            <w:pPr>
              <w:jc w:val="both"/>
              <w:rPr>
                <w:rFonts w:ascii="Arial Narrow" w:hAnsi="Arial Narrow" w:cs="Arial"/>
                <w:color w:val="FF0000"/>
                <w:sz w:val="24"/>
                <w:szCs w:val="24"/>
              </w:rPr>
            </w:pPr>
          </w:p>
          <w:p w:rsidR="00FC68AE" w:rsidRPr="00EA3399" w:rsidRDefault="00FC68AE" w:rsidP="00EF5DD0">
            <w:pPr>
              <w:jc w:val="both"/>
              <w:rPr>
                <w:rFonts w:ascii="Arial Narrow" w:hAnsi="Arial Narrow" w:cs="Arial"/>
                <w:color w:val="FF0000"/>
                <w:sz w:val="24"/>
                <w:szCs w:val="24"/>
              </w:rPr>
            </w:pPr>
          </w:p>
        </w:tc>
      </w:tr>
      <w:tr w:rsidR="00E124C3" w:rsidRPr="00EA3399" w:rsidTr="00CE2946">
        <w:tc>
          <w:tcPr>
            <w:tcW w:w="567" w:type="dxa"/>
          </w:tcPr>
          <w:p w:rsidR="00EF5DD0" w:rsidRPr="00EA3399" w:rsidRDefault="00EF5DD0" w:rsidP="00EF5DD0">
            <w:pPr>
              <w:jc w:val="center"/>
              <w:rPr>
                <w:rFonts w:ascii="Arial Narrow" w:hAnsi="Arial Narrow" w:cs="Arial"/>
                <w:color w:val="FF0000"/>
                <w:sz w:val="24"/>
                <w:szCs w:val="24"/>
              </w:rPr>
            </w:pPr>
          </w:p>
        </w:tc>
        <w:tc>
          <w:tcPr>
            <w:tcW w:w="426" w:type="dxa"/>
            <w:gridSpan w:val="2"/>
          </w:tcPr>
          <w:p w:rsidR="00EF5DD0" w:rsidRPr="00EA3399" w:rsidRDefault="00F22C7D" w:rsidP="00EF5DD0">
            <w:pPr>
              <w:rPr>
                <w:rFonts w:ascii="Arial Narrow" w:hAnsi="Arial Narrow" w:cs="Arial"/>
                <w:sz w:val="24"/>
                <w:szCs w:val="24"/>
              </w:rPr>
            </w:pPr>
            <w:r w:rsidRPr="00EA3399">
              <w:rPr>
                <w:rFonts w:ascii="Arial Narrow" w:hAnsi="Arial Narrow" w:cs="Arial"/>
                <w:sz w:val="24"/>
                <w:szCs w:val="24"/>
              </w:rPr>
              <w:t>c</w:t>
            </w:r>
            <w:r w:rsidR="00EF5DD0" w:rsidRPr="00EA3399">
              <w:rPr>
                <w:rFonts w:ascii="Arial Narrow" w:hAnsi="Arial Narrow" w:cs="Arial"/>
                <w:sz w:val="24"/>
                <w:szCs w:val="24"/>
              </w:rPr>
              <w:t>.</w:t>
            </w:r>
          </w:p>
        </w:tc>
        <w:tc>
          <w:tcPr>
            <w:tcW w:w="2978" w:type="dxa"/>
            <w:gridSpan w:val="4"/>
          </w:tcPr>
          <w:p w:rsidR="00EF5DD0" w:rsidRPr="00EA3399" w:rsidRDefault="00EF5DD0" w:rsidP="00EF5DD0">
            <w:pPr>
              <w:rPr>
                <w:rFonts w:ascii="Arial Narrow" w:hAnsi="Arial Narrow" w:cs="Arial"/>
                <w:sz w:val="24"/>
                <w:szCs w:val="24"/>
              </w:rPr>
            </w:pPr>
            <w:r w:rsidRPr="00EA3399">
              <w:rPr>
                <w:rFonts w:ascii="Arial Narrow" w:hAnsi="Arial Narrow" w:cs="Arial"/>
                <w:sz w:val="24"/>
                <w:szCs w:val="24"/>
              </w:rPr>
              <w:t>Temperamen Kerja</w:t>
            </w:r>
          </w:p>
        </w:tc>
        <w:tc>
          <w:tcPr>
            <w:tcW w:w="425" w:type="dxa"/>
          </w:tcPr>
          <w:p w:rsidR="00EF5DD0" w:rsidRPr="00EA3399" w:rsidRDefault="00EF5DD0" w:rsidP="00EF5DD0">
            <w:pPr>
              <w:jc w:val="center"/>
              <w:rPr>
                <w:rFonts w:ascii="Arial Narrow" w:hAnsi="Arial Narrow" w:cs="Arial"/>
                <w:color w:val="FF0000"/>
                <w:sz w:val="24"/>
                <w:szCs w:val="24"/>
              </w:rPr>
            </w:pPr>
            <w:r w:rsidRPr="00EA3399">
              <w:rPr>
                <w:rFonts w:ascii="Arial Narrow" w:hAnsi="Arial Narrow" w:cs="Arial"/>
                <w:sz w:val="24"/>
                <w:szCs w:val="24"/>
              </w:rPr>
              <w:t>:</w:t>
            </w:r>
          </w:p>
        </w:tc>
        <w:tc>
          <w:tcPr>
            <w:tcW w:w="4109" w:type="dxa"/>
          </w:tcPr>
          <w:p w:rsidR="00EF5DD0" w:rsidRPr="00EA3399" w:rsidRDefault="00EF5DD0" w:rsidP="00EF5DD0">
            <w:pPr>
              <w:jc w:val="center"/>
              <w:rPr>
                <w:rFonts w:ascii="Arial Narrow" w:hAnsi="Arial Narrow" w:cs="Arial"/>
                <w:color w:val="FF0000"/>
                <w:sz w:val="24"/>
                <w:szCs w:val="24"/>
              </w:rPr>
            </w:pPr>
          </w:p>
          <w:p w:rsidR="00EF5DD0" w:rsidRPr="00EA3399" w:rsidRDefault="00EF5DD0" w:rsidP="00EF5DD0">
            <w:pPr>
              <w:jc w:val="center"/>
              <w:rPr>
                <w:rFonts w:ascii="Arial Narrow" w:hAnsi="Arial Narrow" w:cs="Arial"/>
                <w:color w:val="FF0000"/>
                <w:sz w:val="24"/>
                <w:szCs w:val="24"/>
              </w:rPr>
            </w:pPr>
          </w:p>
        </w:tc>
      </w:tr>
      <w:tr w:rsidR="00E124C3" w:rsidRPr="00EA3399" w:rsidTr="00EA3399">
        <w:tc>
          <w:tcPr>
            <w:tcW w:w="567" w:type="dxa"/>
          </w:tcPr>
          <w:p w:rsidR="00EF5DD0" w:rsidRPr="00EA3399" w:rsidRDefault="00EF5DD0" w:rsidP="00EF5DD0">
            <w:pPr>
              <w:jc w:val="center"/>
              <w:rPr>
                <w:rFonts w:ascii="Arial Narrow" w:hAnsi="Arial Narrow" w:cs="Arial"/>
                <w:color w:val="FF0000"/>
                <w:sz w:val="24"/>
                <w:szCs w:val="24"/>
              </w:rPr>
            </w:pPr>
          </w:p>
        </w:tc>
        <w:tc>
          <w:tcPr>
            <w:tcW w:w="426" w:type="dxa"/>
            <w:gridSpan w:val="2"/>
          </w:tcPr>
          <w:p w:rsidR="00EF5DD0" w:rsidRPr="00EA3399" w:rsidRDefault="00EF5DD0" w:rsidP="00EF5DD0">
            <w:pPr>
              <w:rPr>
                <w:rFonts w:ascii="Arial Narrow" w:hAnsi="Arial Narrow" w:cs="Arial"/>
                <w:color w:val="FF0000"/>
                <w:sz w:val="24"/>
                <w:szCs w:val="24"/>
              </w:rPr>
            </w:pPr>
          </w:p>
        </w:tc>
        <w:tc>
          <w:tcPr>
            <w:tcW w:w="993" w:type="dxa"/>
            <w:vAlign w:val="center"/>
          </w:tcPr>
          <w:p w:rsidR="00EF5DD0" w:rsidRPr="00EA3399" w:rsidRDefault="00EF5DD0" w:rsidP="006A315E">
            <w:pPr>
              <w:jc w:val="center"/>
              <w:rPr>
                <w:rFonts w:ascii="Arial Narrow" w:hAnsi="Arial Narrow" w:cs="Arial"/>
                <w:sz w:val="24"/>
                <w:szCs w:val="24"/>
              </w:rPr>
            </w:pPr>
            <w:r w:rsidRPr="00EA3399">
              <w:rPr>
                <w:rFonts w:ascii="Arial Narrow" w:hAnsi="Arial Narrow" w:cs="Arial"/>
                <w:sz w:val="24"/>
                <w:szCs w:val="24"/>
              </w:rPr>
              <w:t>1.</w:t>
            </w:r>
          </w:p>
        </w:tc>
        <w:tc>
          <w:tcPr>
            <w:tcW w:w="566" w:type="dxa"/>
            <w:vAlign w:val="center"/>
          </w:tcPr>
          <w:p w:rsidR="00EF5DD0" w:rsidRPr="00EA3399" w:rsidRDefault="00EF5DD0" w:rsidP="006A315E">
            <w:pPr>
              <w:jc w:val="center"/>
              <w:rPr>
                <w:rFonts w:ascii="Arial Narrow" w:hAnsi="Arial Narrow" w:cs="Arial"/>
                <w:sz w:val="24"/>
                <w:szCs w:val="24"/>
                <w:lang w:val="id-ID"/>
              </w:rPr>
            </w:pPr>
            <w:r w:rsidRPr="00EA3399">
              <w:rPr>
                <w:rFonts w:ascii="Arial Narrow" w:hAnsi="Arial Narrow" w:cs="Arial"/>
                <w:sz w:val="24"/>
                <w:szCs w:val="24"/>
                <w:lang w:val="id-ID"/>
              </w:rPr>
              <w:t>D</w:t>
            </w:r>
          </w:p>
        </w:tc>
        <w:tc>
          <w:tcPr>
            <w:tcW w:w="285" w:type="dxa"/>
            <w:vAlign w:val="center"/>
          </w:tcPr>
          <w:p w:rsidR="00EF5DD0" w:rsidRPr="00EA3399" w:rsidRDefault="00EF5DD0" w:rsidP="006A315E">
            <w:pPr>
              <w:jc w:val="center"/>
              <w:rPr>
                <w:rFonts w:ascii="Arial Narrow" w:hAnsi="Arial Narrow" w:cs="Arial"/>
                <w:sz w:val="24"/>
                <w:szCs w:val="24"/>
              </w:rPr>
            </w:pPr>
            <w:r w:rsidRPr="00EA3399">
              <w:rPr>
                <w:rFonts w:ascii="Arial Narrow" w:hAnsi="Arial Narrow" w:cs="Arial"/>
                <w:sz w:val="24"/>
                <w:szCs w:val="24"/>
              </w:rPr>
              <w:t>:</w:t>
            </w:r>
          </w:p>
        </w:tc>
        <w:tc>
          <w:tcPr>
            <w:tcW w:w="5668" w:type="dxa"/>
            <w:gridSpan w:val="3"/>
          </w:tcPr>
          <w:p w:rsidR="00EF5DD0" w:rsidRPr="00EA3399" w:rsidRDefault="00EF5DD0" w:rsidP="006A315E">
            <w:pPr>
              <w:jc w:val="both"/>
              <w:rPr>
                <w:rFonts w:ascii="Arial Narrow" w:hAnsi="Arial Narrow" w:cs="Arial"/>
                <w:sz w:val="24"/>
                <w:szCs w:val="24"/>
                <w:lang w:val="id-ID"/>
              </w:rPr>
            </w:pPr>
            <w:r w:rsidRPr="00EA3399">
              <w:rPr>
                <w:rFonts w:ascii="Arial Narrow" w:hAnsi="Arial Narrow" w:cs="Arial"/>
                <w:sz w:val="24"/>
                <w:szCs w:val="24"/>
                <w:lang w:val="id-ID"/>
              </w:rPr>
              <w:t>Kemampuan menyesuaikan diri menerima tanggung jawab untuk kegiatan memimpin, mengendalikan, atau merencanakan</w:t>
            </w:r>
          </w:p>
        </w:tc>
      </w:tr>
      <w:tr w:rsidR="00E124C3" w:rsidRPr="00EA3399" w:rsidTr="00EA3399">
        <w:tc>
          <w:tcPr>
            <w:tcW w:w="567" w:type="dxa"/>
          </w:tcPr>
          <w:p w:rsidR="00EF5DD0" w:rsidRPr="00EA3399" w:rsidRDefault="00EF5DD0" w:rsidP="00EF5DD0">
            <w:pPr>
              <w:jc w:val="center"/>
              <w:rPr>
                <w:rFonts w:ascii="Arial Narrow" w:hAnsi="Arial Narrow" w:cs="Arial"/>
                <w:color w:val="FF0000"/>
                <w:sz w:val="24"/>
                <w:szCs w:val="24"/>
              </w:rPr>
            </w:pPr>
          </w:p>
        </w:tc>
        <w:tc>
          <w:tcPr>
            <w:tcW w:w="426" w:type="dxa"/>
            <w:gridSpan w:val="2"/>
          </w:tcPr>
          <w:p w:rsidR="00EF5DD0" w:rsidRPr="00EA3399" w:rsidRDefault="00EF5DD0" w:rsidP="00EF5DD0">
            <w:pPr>
              <w:rPr>
                <w:rFonts w:ascii="Arial Narrow" w:hAnsi="Arial Narrow" w:cs="Arial"/>
                <w:color w:val="FF0000"/>
                <w:sz w:val="24"/>
                <w:szCs w:val="24"/>
              </w:rPr>
            </w:pPr>
          </w:p>
        </w:tc>
        <w:tc>
          <w:tcPr>
            <w:tcW w:w="993" w:type="dxa"/>
            <w:vAlign w:val="center"/>
          </w:tcPr>
          <w:p w:rsidR="00EF5DD0" w:rsidRPr="00EA3399" w:rsidRDefault="00EF5DD0" w:rsidP="006A315E">
            <w:pPr>
              <w:jc w:val="center"/>
              <w:rPr>
                <w:rFonts w:ascii="Arial Narrow" w:hAnsi="Arial Narrow" w:cs="Arial"/>
                <w:sz w:val="24"/>
                <w:szCs w:val="24"/>
                <w:lang w:val="id-ID"/>
              </w:rPr>
            </w:pPr>
            <w:r w:rsidRPr="00EA3399">
              <w:rPr>
                <w:rFonts w:ascii="Arial Narrow" w:hAnsi="Arial Narrow" w:cs="Arial"/>
                <w:sz w:val="24"/>
                <w:szCs w:val="24"/>
                <w:lang w:val="id-ID"/>
              </w:rPr>
              <w:t>2.</w:t>
            </w:r>
          </w:p>
        </w:tc>
        <w:tc>
          <w:tcPr>
            <w:tcW w:w="566" w:type="dxa"/>
            <w:vAlign w:val="center"/>
          </w:tcPr>
          <w:p w:rsidR="00EF5DD0" w:rsidRPr="00EA3399" w:rsidRDefault="00EF5DD0" w:rsidP="006A315E">
            <w:pPr>
              <w:jc w:val="center"/>
              <w:rPr>
                <w:rFonts w:ascii="Arial Narrow" w:hAnsi="Arial Narrow" w:cs="Arial"/>
                <w:sz w:val="24"/>
                <w:szCs w:val="24"/>
                <w:lang w:val="id-ID"/>
              </w:rPr>
            </w:pPr>
            <w:r w:rsidRPr="00EA3399">
              <w:rPr>
                <w:rFonts w:ascii="Arial Narrow" w:hAnsi="Arial Narrow" w:cs="Arial"/>
                <w:sz w:val="24"/>
                <w:szCs w:val="24"/>
                <w:lang w:val="id-ID"/>
              </w:rPr>
              <w:t>F</w:t>
            </w:r>
          </w:p>
        </w:tc>
        <w:tc>
          <w:tcPr>
            <w:tcW w:w="285" w:type="dxa"/>
            <w:vAlign w:val="center"/>
          </w:tcPr>
          <w:p w:rsidR="00EF5DD0" w:rsidRPr="00EA3399" w:rsidRDefault="00EF5DD0" w:rsidP="006A315E">
            <w:pPr>
              <w:jc w:val="center"/>
              <w:rPr>
                <w:rFonts w:ascii="Arial Narrow" w:hAnsi="Arial Narrow" w:cs="Arial"/>
                <w:sz w:val="24"/>
                <w:szCs w:val="24"/>
                <w:lang w:val="id-ID"/>
              </w:rPr>
            </w:pPr>
            <w:r w:rsidRPr="00EA3399">
              <w:rPr>
                <w:rFonts w:ascii="Arial Narrow" w:hAnsi="Arial Narrow" w:cs="Arial"/>
                <w:sz w:val="24"/>
                <w:szCs w:val="24"/>
                <w:lang w:val="id-ID"/>
              </w:rPr>
              <w:t>:</w:t>
            </w:r>
          </w:p>
        </w:tc>
        <w:tc>
          <w:tcPr>
            <w:tcW w:w="5668" w:type="dxa"/>
            <w:gridSpan w:val="3"/>
          </w:tcPr>
          <w:p w:rsidR="00EF5DD0" w:rsidRPr="00EA3399" w:rsidRDefault="00EF5DD0" w:rsidP="006A315E">
            <w:pPr>
              <w:jc w:val="both"/>
              <w:rPr>
                <w:rFonts w:ascii="Arial Narrow" w:hAnsi="Arial Narrow" w:cs="Arial"/>
                <w:sz w:val="24"/>
                <w:szCs w:val="24"/>
                <w:lang w:val="id-ID"/>
              </w:rPr>
            </w:pPr>
            <w:r w:rsidRPr="00EA3399">
              <w:rPr>
                <w:rFonts w:ascii="Arial Narrow" w:hAnsi="Arial Narrow" w:cs="Arial"/>
                <w:sz w:val="24"/>
                <w:szCs w:val="24"/>
                <w:lang w:val="id-ID"/>
              </w:rPr>
              <w:t>Kemampuan menyesuaikan diri dengan kegiatan yang mengandung penafsiran perasaan (</w:t>
            </w:r>
            <w:r w:rsidRPr="00EA3399">
              <w:rPr>
                <w:rFonts w:ascii="Arial Narrow" w:hAnsi="Arial Narrow" w:cs="Arial"/>
                <w:i/>
                <w:sz w:val="24"/>
                <w:szCs w:val="24"/>
                <w:lang w:val="id-ID"/>
              </w:rPr>
              <w:t>feeling</w:t>
            </w:r>
            <w:r w:rsidRPr="00EA3399">
              <w:rPr>
                <w:rFonts w:ascii="Arial Narrow" w:hAnsi="Arial Narrow" w:cs="Arial"/>
                <w:sz w:val="24"/>
                <w:szCs w:val="24"/>
                <w:lang w:val="id-ID"/>
              </w:rPr>
              <w:t>), gagasan (</w:t>
            </w:r>
            <w:r w:rsidRPr="00EA3399">
              <w:rPr>
                <w:rFonts w:ascii="Arial Narrow" w:hAnsi="Arial Narrow" w:cs="Arial"/>
                <w:i/>
                <w:sz w:val="24"/>
                <w:szCs w:val="24"/>
                <w:lang w:val="id-ID"/>
              </w:rPr>
              <w:t>idea</w:t>
            </w:r>
            <w:r w:rsidRPr="00EA3399">
              <w:rPr>
                <w:rFonts w:ascii="Arial Narrow" w:hAnsi="Arial Narrow" w:cs="Arial"/>
                <w:sz w:val="24"/>
                <w:szCs w:val="24"/>
                <w:lang w:val="id-ID"/>
              </w:rPr>
              <w:t>), atau fakta (</w:t>
            </w:r>
            <w:r w:rsidRPr="00EA3399">
              <w:rPr>
                <w:rFonts w:ascii="Arial Narrow" w:hAnsi="Arial Narrow" w:cs="Arial"/>
                <w:i/>
                <w:sz w:val="24"/>
                <w:szCs w:val="24"/>
                <w:lang w:val="id-ID"/>
              </w:rPr>
              <w:t>fact</w:t>
            </w:r>
            <w:r w:rsidRPr="00EA3399">
              <w:rPr>
                <w:rFonts w:ascii="Arial Narrow" w:hAnsi="Arial Narrow" w:cs="Arial"/>
                <w:sz w:val="24"/>
                <w:szCs w:val="24"/>
                <w:lang w:val="id-ID"/>
              </w:rPr>
              <w:t>) dari sudut pa</w:t>
            </w:r>
            <w:r w:rsidR="00E950A9" w:rsidRPr="00EA3399">
              <w:rPr>
                <w:rFonts w:ascii="Arial Narrow" w:hAnsi="Arial Narrow" w:cs="Arial"/>
                <w:sz w:val="24"/>
                <w:szCs w:val="24"/>
                <w:lang w:val="en-ID"/>
              </w:rPr>
              <w:t>n</w:t>
            </w:r>
            <w:r w:rsidRPr="00EA3399">
              <w:rPr>
                <w:rFonts w:ascii="Arial Narrow" w:hAnsi="Arial Narrow" w:cs="Arial"/>
                <w:sz w:val="24"/>
                <w:szCs w:val="24"/>
                <w:lang w:val="id-ID"/>
              </w:rPr>
              <w:t>dangan pribadi</w:t>
            </w:r>
          </w:p>
        </w:tc>
      </w:tr>
      <w:tr w:rsidR="00E124C3" w:rsidRPr="00EA3399" w:rsidTr="00EA3399">
        <w:tc>
          <w:tcPr>
            <w:tcW w:w="567" w:type="dxa"/>
          </w:tcPr>
          <w:p w:rsidR="00EF5DD0" w:rsidRPr="00EA3399" w:rsidRDefault="00EF5DD0" w:rsidP="00EF5DD0">
            <w:pPr>
              <w:jc w:val="center"/>
              <w:rPr>
                <w:rFonts w:ascii="Arial Narrow" w:hAnsi="Arial Narrow" w:cs="Arial"/>
                <w:color w:val="FF0000"/>
                <w:sz w:val="24"/>
                <w:szCs w:val="24"/>
              </w:rPr>
            </w:pPr>
          </w:p>
        </w:tc>
        <w:tc>
          <w:tcPr>
            <w:tcW w:w="426" w:type="dxa"/>
            <w:gridSpan w:val="2"/>
          </w:tcPr>
          <w:p w:rsidR="00EF5DD0" w:rsidRPr="00EA3399" w:rsidRDefault="00EF5DD0" w:rsidP="00EF5DD0">
            <w:pPr>
              <w:rPr>
                <w:rFonts w:ascii="Arial Narrow" w:hAnsi="Arial Narrow" w:cs="Arial"/>
                <w:color w:val="FF0000"/>
                <w:sz w:val="24"/>
                <w:szCs w:val="24"/>
              </w:rPr>
            </w:pPr>
          </w:p>
        </w:tc>
        <w:tc>
          <w:tcPr>
            <w:tcW w:w="993" w:type="dxa"/>
            <w:vAlign w:val="center"/>
          </w:tcPr>
          <w:p w:rsidR="00EF5DD0" w:rsidRPr="00EA3399" w:rsidRDefault="00EF5DD0" w:rsidP="006A315E">
            <w:pPr>
              <w:jc w:val="center"/>
              <w:rPr>
                <w:rFonts w:ascii="Arial Narrow" w:hAnsi="Arial Narrow" w:cs="Arial"/>
                <w:sz w:val="24"/>
                <w:szCs w:val="24"/>
                <w:lang w:val="id-ID"/>
              </w:rPr>
            </w:pPr>
            <w:r w:rsidRPr="00EA3399">
              <w:rPr>
                <w:rFonts w:ascii="Arial Narrow" w:hAnsi="Arial Narrow" w:cs="Arial"/>
                <w:sz w:val="24"/>
                <w:szCs w:val="24"/>
                <w:lang w:val="id-ID"/>
              </w:rPr>
              <w:t>3.</w:t>
            </w:r>
          </w:p>
        </w:tc>
        <w:tc>
          <w:tcPr>
            <w:tcW w:w="566" w:type="dxa"/>
            <w:vAlign w:val="center"/>
          </w:tcPr>
          <w:p w:rsidR="00EF5DD0" w:rsidRPr="00EA3399" w:rsidRDefault="00EF5DD0" w:rsidP="006A315E">
            <w:pPr>
              <w:jc w:val="center"/>
              <w:rPr>
                <w:rFonts w:ascii="Arial Narrow" w:hAnsi="Arial Narrow" w:cs="Arial"/>
                <w:sz w:val="24"/>
                <w:szCs w:val="24"/>
                <w:lang w:val="id-ID"/>
              </w:rPr>
            </w:pPr>
            <w:r w:rsidRPr="00EA3399">
              <w:rPr>
                <w:rFonts w:ascii="Arial Narrow" w:hAnsi="Arial Narrow" w:cs="Arial"/>
                <w:sz w:val="24"/>
                <w:szCs w:val="24"/>
                <w:lang w:val="id-ID"/>
              </w:rPr>
              <w:t>I</w:t>
            </w:r>
          </w:p>
        </w:tc>
        <w:tc>
          <w:tcPr>
            <w:tcW w:w="285" w:type="dxa"/>
            <w:vAlign w:val="center"/>
          </w:tcPr>
          <w:p w:rsidR="00EF5DD0" w:rsidRPr="00EA3399" w:rsidRDefault="00EF5DD0" w:rsidP="006A315E">
            <w:pPr>
              <w:jc w:val="center"/>
              <w:rPr>
                <w:rFonts w:ascii="Arial Narrow" w:hAnsi="Arial Narrow" w:cs="Arial"/>
                <w:sz w:val="24"/>
                <w:szCs w:val="24"/>
                <w:lang w:val="id-ID"/>
              </w:rPr>
            </w:pPr>
            <w:r w:rsidRPr="00EA3399">
              <w:rPr>
                <w:rFonts w:ascii="Arial Narrow" w:hAnsi="Arial Narrow" w:cs="Arial"/>
                <w:sz w:val="24"/>
                <w:szCs w:val="24"/>
                <w:lang w:val="id-ID"/>
              </w:rPr>
              <w:t>:</w:t>
            </w:r>
          </w:p>
        </w:tc>
        <w:tc>
          <w:tcPr>
            <w:tcW w:w="5668" w:type="dxa"/>
            <w:gridSpan w:val="3"/>
          </w:tcPr>
          <w:p w:rsidR="00EF5DD0" w:rsidRPr="00EA3399" w:rsidRDefault="00EF5DD0" w:rsidP="006A315E">
            <w:pPr>
              <w:jc w:val="both"/>
              <w:rPr>
                <w:rFonts w:ascii="Arial Narrow" w:hAnsi="Arial Narrow" w:cs="Arial"/>
                <w:sz w:val="24"/>
                <w:szCs w:val="24"/>
                <w:lang w:val="id-ID"/>
              </w:rPr>
            </w:pPr>
            <w:r w:rsidRPr="00EA3399">
              <w:rPr>
                <w:rFonts w:ascii="Arial Narrow" w:hAnsi="Arial Narrow" w:cs="Arial"/>
                <w:sz w:val="24"/>
                <w:szCs w:val="24"/>
                <w:lang w:val="id-ID"/>
              </w:rPr>
              <w:t>Kemampuan menyesuaikan diri untuk pekerjaan-pekerjaan mempengaruhi orang lain dalam pendapat, sikap atau pertimbangan mengenai gagasan</w:t>
            </w:r>
          </w:p>
        </w:tc>
      </w:tr>
      <w:tr w:rsidR="00E124C3" w:rsidRPr="00EA3399" w:rsidTr="00EA3399">
        <w:tc>
          <w:tcPr>
            <w:tcW w:w="567" w:type="dxa"/>
          </w:tcPr>
          <w:p w:rsidR="00EF5DD0" w:rsidRPr="00EA3399" w:rsidRDefault="00EF5DD0" w:rsidP="00EF5DD0">
            <w:pPr>
              <w:jc w:val="center"/>
              <w:rPr>
                <w:rFonts w:ascii="Arial Narrow" w:hAnsi="Arial Narrow" w:cs="Arial"/>
                <w:color w:val="FF0000"/>
                <w:sz w:val="24"/>
                <w:szCs w:val="24"/>
              </w:rPr>
            </w:pPr>
          </w:p>
        </w:tc>
        <w:tc>
          <w:tcPr>
            <w:tcW w:w="426" w:type="dxa"/>
            <w:gridSpan w:val="2"/>
          </w:tcPr>
          <w:p w:rsidR="00EF5DD0" w:rsidRPr="00EA3399" w:rsidRDefault="00EF5DD0" w:rsidP="00EF5DD0">
            <w:pPr>
              <w:rPr>
                <w:rFonts w:ascii="Arial Narrow" w:hAnsi="Arial Narrow" w:cs="Arial"/>
                <w:color w:val="FF0000"/>
                <w:sz w:val="24"/>
                <w:szCs w:val="24"/>
              </w:rPr>
            </w:pPr>
          </w:p>
        </w:tc>
        <w:tc>
          <w:tcPr>
            <w:tcW w:w="993" w:type="dxa"/>
            <w:vAlign w:val="center"/>
          </w:tcPr>
          <w:p w:rsidR="00EF5DD0" w:rsidRPr="00EA3399" w:rsidRDefault="00EF5DD0" w:rsidP="006A315E">
            <w:pPr>
              <w:jc w:val="center"/>
              <w:rPr>
                <w:rFonts w:ascii="Arial Narrow" w:hAnsi="Arial Narrow" w:cs="Arial"/>
                <w:sz w:val="24"/>
                <w:szCs w:val="24"/>
                <w:lang w:val="id-ID"/>
              </w:rPr>
            </w:pPr>
            <w:r w:rsidRPr="00EA3399">
              <w:rPr>
                <w:rFonts w:ascii="Arial Narrow" w:hAnsi="Arial Narrow" w:cs="Arial"/>
                <w:sz w:val="24"/>
                <w:szCs w:val="24"/>
                <w:lang w:val="id-ID"/>
              </w:rPr>
              <w:t>4.</w:t>
            </w:r>
          </w:p>
        </w:tc>
        <w:tc>
          <w:tcPr>
            <w:tcW w:w="566" w:type="dxa"/>
            <w:vAlign w:val="center"/>
          </w:tcPr>
          <w:p w:rsidR="00EF5DD0" w:rsidRPr="00EA3399" w:rsidRDefault="00EF5DD0" w:rsidP="006A315E">
            <w:pPr>
              <w:jc w:val="center"/>
              <w:rPr>
                <w:rFonts w:ascii="Arial Narrow" w:hAnsi="Arial Narrow" w:cs="Arial"/>
                <w:sz w:val="24"/>
                <w:szCs w:val="24"/>
                <w:lang w:val="id-ID"/>
              </w:rPr>
            </w:pPr>
            <w:r w:rsidRPr="00EA3399">
              <w:rPr>
                <w:rFonts w:ascii="Arial Narrow" w:hAnsi="Arial Narrow" w:cs="Arial"/>
                <w:sz w:val="24"/>
                <w:szCs w:val="24"/>
                <w:lang w:val="id-ID"/>
              </w:rPr>
              <w:t>M</w:t>
            </w:r>
          </w:p>
        </w:tc>
        <w:tc>
          <w:tcPr>
            <w:tcW w:w="285" w:type="dxa"/>
            <w:vAlign w:val="center"/>
          </w:tcPr>
          <w:p w:rsidR="00EF5DD0" w:rsidRPr="00EA3399" w:rsidRDefault="00EF5DD0" w:rsidP="006A315E">
            <w:pPr>
              <w:jc w:val="center"/>
              <w:rPr>
                <w:rFonts w:ascii="Arial Narrow" w:hAnsi="Arial Narrow" w:cs="Arial"/>
                <w:sz w:val="24"/>
                <w:szCs w:val="24"/>
              </w:rPr>
            </w:pPr>
            <w:r w:rsidRPr="00EA3399">
              <w:rPr>
                <w:rFonts w:ascii="Arial Narrow" w:hAnsi="Arial Narrow" w:cs="Arial"/>
                <w:sz w:val="24"/>
                <w:szCs w:val="24"/>
              </w:rPr>
              <w:t>:</w:t>
            </w:r>
          </w:p>
        </w:tc>
        <w:tc>
          <w:tcPr>
            <w:tcW w:w="5668" w:type="dxa"/>
            <w:gridSpan w:val="3"/>
          </w:tcPr>
          <w:p w:rsidR="006E525E" w:rsidRPr="00EA3399" w:rsidRDefault="00EF5DD0" w:rsidP="006A315E">
            <w:pPr>
              <w:jc w:val="both"/>
              <w:rPr>
                <w:rFonts w:ascii="Arial Narrow" w:hAnsi="Arial Narrow" w:cs="Arial"/>
                <w:sz w:val="24"/>
                <w:szCs w:val="24"/>
              </w:rPr>
            </w:pPr>
            <w:r w:rsidRPr="00EA3399">
              <w:rPr>
                <w:rFonts w:ascii="Arial Narrow" w:hAnsi="Arial Narrow" w:cs="Arial"/>
                <w:sz w:val="24"/>
                <w:szCs w:val="24"/>
                <w:lang w:val="id-ID"/>
              </w:rPr>
              <w:t xml:space="preserve">Kemampuan menyesuaikan diri dengan kegiatan pengambilan </w:t>
            </w:r>
            <w:r w:rsidR="000B3DEB" w:rsidRPr="00EA3399">
              <w:rPr>
                <w:rFonts w:ascii="Arial Narrow" w:hAnsi="Arial Narrow" w:cs="Arial"/>
                <w:sz w:val="24"/>
                <w:szCs w:val="24"/>
                <w:lang w:val="en-ID"/>
              </w:rPr>
              <w:t xml:space="preserve">peraturan, </w:t>
            </w:r>
            <w:r w:rsidRPr="00EA3399">
              <w:rPr>
                <w:rFonts w:ascii="Arial Narrow" w:hAnsi="Arial Narrow" w:cs="Arial"/>
                <w:sz w:val="24"/>
                <w:szCs w:val="24"/>
                <w:lang w:val="id-ID"/>
              </w:rPr>
              <w:t>pembuatan pertimbangan</w:t>
            </w:r>
            <w:r w:rsidR="000B3DEB" w:rsidRPr="00EA3399">
              <w:rPr>
                <w:rFonts w:ascii="Arial Narrow" w:hAnsi="Arial Narrow" w:cs="Arial"/>
                <w:sz w:val="24"/>
                <w:szCs w:val="24"/>
                <w:lang w:val="en-ID"/>
              </w:rPr>
              <w:t>,</w:t>
            </w:r>
            <w:r w:rsidRPr="00EA3399">
              <w:rPr>
                <w:rFonts w:ascii="Arial Narrow" w:hAnsi="Arial Narrow" w:cs="Arial"/>
                <w:sz w:val="24"/>
                <w:szCs w:val="24"/>
                <w:lang w:val="id-ID"/>
              </w:rPr>
              <w:t xml:space="preserve"> atau pembuatan </w:t>
            </w:r>
            <w:r w:rsidR="000B3DEB" w:rsidRPr="00EA3399">
              <w:rPr>
                <w:rFonts w:ascii="Arial Narrow" w:hAnsi="Arial Narrow" w:cs="Arial"/>
                <w:sz w:val="24"/>
                <w:szCs w:val="24"/>
                <w:lang w:val="en-ID"/>
              </w:rPr>
              <w:t xml:space="preserve">peraturan </w:t>
            </w:r>
            <w:r w:rsidRPr="00EA3399">
              <w:rPr>
                <w:rFonts w:ascii="Arial Narrow" w:hAnsi="Arial Narrow" w:cs="Arial"/>
                <w:sz w:val="24"/>
                <w:szCs w:val="24"/>
                <w:lang w:val="id-ID"/>
              </w:rPr>
              <w:t>berdasar</w:t>
            </w:r>
            <w:r w:rsidR="000B3DEB" w:rsidRPr="00EA3399">
              <w:rPr>
                <w:rFonts w:ascii="Arial Narrow" w:hAnsi="Arial Narrow" w:cs="Arial"/>
                <w:sz w:val="24"/>
                <w:szCs w:val="24"/>
                <w:lang w:val="en-ID"/>
              </w:rPr>
              <w:t>kan</w:t>
            </w:r>
            <w:r w:rsidRPr="00EA3399">
              <w:rPr>
                <w:rFonts w:ascii="Arial Narrow" w:hAnsi="Arial Narrow" w:cs="Arial"/>
                <w:sz w:val="24"/>
                <w:szCs w:val="24"/>
                <w:lang w:val="id-ID"/>
              </w:rPr>
              <w:t xml:space="preserve"> kriteria yang diukur atau </w:t>
            </w:r>
            <w:r w:rsidR="000B3DEB" w:rsidRPr="00EA3399">
              <w:rPr>
                <w:rFonts w:ascii="Arial Narrow" w:hAnsi="Arial Narrow" w:cs="Arial"/>
                <w:sz w:val="24"/>
                <w:szCs w:val="24"/>
                <w:lang w:val="en-ID"/>
              </w:rPr>
              <w:t xml:space="preserve">yang dapat </w:t>
            </w:r>
            <w:r w:rsidR="00CE2946" w:rsidRPr="00EA3399">
              <w:rPr>
                <w:rFonts w:ascii="Arial Narrow" w:hAnsi="Arial Narrow" w:cs="Arial"/>
                <w:sz w:val="24"/>
                <w:szCs w:val="24"/>
                <w:lang w:val="id-ID"/>
              </w:rPr>
              <w:t>diuji</w:t>
            </w:r>
          </w:p>
        </w:tc>
      </w:tr>
      <w:tr w:rsidR="00E124C3" w:rsidRPr="00EA3399" w:rsidTr="00EA3399">
        <w:tc>
          <w:tcPr>
            <w:tcW w:w="567" w:type="dxa"/>
          </w:tcPr>
          <w:p w:rsidR="00EF5DD0" w:rsidRPr="00EA3399" w:rsidRDefault="00EF5DD0" w:rsidP="00EF5DD0">
            <w:pPr>
              <w:jc w:val="center"/>
              <w:rPr>
                <w:rFonts w:ascii="Arial Narrow" w:hAnsi="Arial Narrow" w:cs="Arial"/>
                <w:color w:val="FF0000"/>
                <w:sz w:val="24"/>
                <w:szCs w:val="24"/>
              </w:rPr>
            </w:pPr>
          </w:p>
        </w:tc>
        <w:tc>
          <w:tcPr>
            <w:tcW w:w="426" w:type="dxa"/>
            <w:gridSpan w:val="2"/>
          </w:tcPr>
          <w:p w:rsidR="00EF5DD0" w:rsidRPr="00EA3399" w:rsidRDefault="00EF5DD0" w:rsidP="00EF5DD0">
            <w:pPr>
              <w:rPr>
                <w:rFonts w:ascii="Arial Narrow" w:hAnsi="Arial Narrow" w:cs="Arial"/>
                <w:color w:val="FF0000"/>
                <w:sz w:val="24"/>
                <w:szCs w:val="24"/>
              </w:rPr>
            </w:pPr>
          </w:p>
        </w:tc>
        <w:tc>
          <w:tcPr>
            <w:tcW w:w="993" w:type="dxa"/>
            <w:vAlign w:val="center"/>
          </w:tcPr>
          <w:p w:rsidR="00EF5DD0" w:rsidRPr="00EA3399" w:rsidRDefault="00EF5DD0" w:rsidP="00EF5DD0">
            <w:pPr>
              <w:jc w:val="center"/>
              <w:rPr>
                <w:rFonts w:ascii="Arial Narrow" w:hAnsi="Arial Narrow" w:cs="Arial"/>
                <w:color w:val="FF0000"/>
                <w:sz w:val="24"/>
                <w:szCs w:val="24"/>
                <w:lang w:val="id-ID"/>
              </w:rPr>
            </w:pPr>
            <w:r w:rsidRPr="00EA3399">
              <w:rPr>
                <w:rFonts w:ascii="Arial Narrow" w:hAnsi="Arial Narrow" w:cs="Arial"/>
                <w:sz w:val="24"/>
                <w:szCs w:val="24"/>
                <w:lang w:val="id-ID"/>
              </w:rPr>
              <w:t>5.</w:t>
            </w:r>
          </w:p>
        </w:tc>
        <w:tc>
          <w:tcPr>
            <w:tcW w:w="566" w:type="dxa"/>
            <w:vAlign w:val="center"/>
          </w:tcPr>
          <w:p w:rsidR="00EF5DD0" w:rsidRPr="00EA3399" w:rsidRDefault="00EF5DD0" w:rsidP="00EF5DD0">
            <w:pPr>
              <w:jc w:val="center"/>
              <w:rPr>
                <w:rFonts w:ascii="Arial Narrow" w:hAnsi="Arial Narrow" w:cs="Arial"/>
                <w:sz w:val="24"/>
                <w:szCs w:val="24"/>
                <w:lang w:val="id-ID"/>
              </w:rPr>
            </w:pPr>
            <w:r w:rsidRPr="00EA3399">
              <w:rPr>
                <w:rFonts w:ascii="Arial Narrow" w:hAnsi="Arial Narrow" w:cs="Arial"/>
                <w:sz w:val="24"/>
                <w:szCs w:val="24"/>
                <w:lang w:val="id-ID"/>
              </w:rPr>
              <w:t>P</w:t>
            </w:r>
          </w:p>
        </w:tc>
        <w:tc>
          <w:tcPr>
            <w:tcW w:w="285" w:type="dxa"/>
            <w:vAlign w:val="center"/>
          </w:tcPr>
          <w:p w:rsidR="00EF5DD0" w:rsidRPr="00EA3399" w:rsidRDefault="00EF5DD0" w:rsidP="00EF5DD0">
            <w:pPr>
              <w:jc w:val="center"/>
              <w:rPr>
                <w:rFonts w:ascii="Arial Narrow" w:hAnsi="Arial Narrow" w:cs="Arial"/>
                <w:sz w:val="24"/>
                <w:szCs w:val="24"/>
              </w:rPr>
            </w:pPr>
            <w:r w:rsidRPr="00EA3399">
              <w:rPr>
                <w:rFonts w:ascii="Arial Narrow" w:hAnsi="Arial Narrow" w:cs="Arial"/>
                <w:sz w:val="24"/>
                <w:szCs w:val="24"/>
              </w:rPr>
              <w:t>:</w:t>
            </w:r>
          </w:p>
        </w:tc>
        <w:tc>
          <w:tcPr>
            <w:tcW w:w="5668" w:type="dxa"/>
            <w:gridSpan w:val="3"/>
          </w:tcPr>
          <w:p w:rsidR="004C102D" w:rsidRPr="00EA3399" w:rsidRDefault="00EF5DD0" w:rsidP="00EF5DD0">
            <w:pPr>
              <w:tabs>
                <w:tab w:val="left" w:pos="762"/>
              </w:tabs>
              <w:jc w:val="both"/>
              <w:rPr>
                <w:rFonts w:ascii="Arial Narrow" w:hAnsi="Arial Narrow" w:cs="Arial"/>
                <w:sz w:val="24"/>
                <w:szCs w:val="24"/>
              </w:rPr>
            </w:pPr>
            <w:r w:rsidRPr="00EA3399">
              <w:rPr>
                <w:rFonts w:ascii="Arial Narrow" w:hAnsi="Arial Narrow" w:cs="Arial"/>
                <w:sz w:val="24"/>
                <w:szCs w:val="24"/>
                <w:lang w:val="id-ID"/>
              </w:rPr>
              <w:t>Kemampuan menyesuaikan diri dalam berhubungan dengan orang lain labih dari hanya penerimaan dan pembuatan instruksi</w:t>
            </w:r>
          </w:p>
        </w:tc>
      </w:tr>
      <w:tr w:rsidR="00E124C3" w:rsidRPr="00EA3399" w:rsidTr="00EA3399">
        <w:trPr>
          <w:trHeight w:val="85"/>
        </w:trPr>
        <w:tc>
          <w:tcPr>
            <w:tcW w:w="567" w:type="dxa"/>
          </w:tcPr>
          <w:p w:rsidR="00EF5DD0" w:rsidRPr="00EA3399" w:rsidRDefault="00EF5DD0" w:rsidP="00EF5DD0">
            <w:pPr>
              <w:jc w:val="center"/>
              <w:rPr>
                <w:rFonts w:ascii="Arial Narrow" w:hAnsi="Arial Narrow" w:cs="Arial"/>
                <w:color w:val="FF0000"/>
                <w:sz w:val="24"/>
                <w:szCs w:val="24"/>
              </w:rPr>
            </w:pPr>
          </w:p>
        </w:tc>
        <w:tc>
          <w:tcPr>
            <w:tcW w:w="426" w:type="dxa"/>
            <w:gridSpan w:val="2"/>
          </w:tcPr>
          <w:p w:rsidR="00EF5DD0" w:rsidRPr="00EA3399" w:rsidRDefault="00EF5DD0" w:rsidP="00EF5DD0">
            <w:pPr>
              <w:rPr>
                <w:rFonts w:ascii="Arial Narrow" w:hAnsi="Arial Narrow" w:cs="Arial"/>
                <w:color w:val="FF0000"/>
                <w:sz w:val="24"/>
                <w:szCs w:val="24"/>
              </w:rPr>
            </w:pPr>
          </w:p>
        </w:tc>
        <w:tc>
          <w:tcPr>
            <w:tcW w:w="993" w:type="dxa"/>
            <w:vAlign w:val="center"/>
          </w:tcPr>
          <w:p w:rsidR="007109E6" w:rsidRPr="00EA3399" w:rsidRDefault="007109E6" w:rsidP="00EA3399">
            <w:pPr>
              <w:rPr>
                <w:rFonts w:ascii="Arial Narrow" w:hAnsi="Arial Narrow" w:cs="Arial"/>
                <w:color w:val="FF0000"/>
                <w:sz w:val="24"/>
                <w:szCs w:val="24"/>
              </w:rPr>
            </w:pPr>
          </w:p>
          <w:p w:rsidR="007109E6" w:rsidRPr="00EA3399" w:rsidRDefault="007109E6" w:rsidP="00EF5DD0">
            <w:pPr>
              <w:jc w:val="center"/>
              <w:rPr>
                <w:rFonts w:ascii="Arial Narrow" w:hAnsi="Arial Narrow" w:cs="Arial"/>
                <w:color w:val="FF0000"/>
                <w:sz w:val="24"/>
                <w:szCs w:val="24"/>
              </w:rPr>
            </w:pPr>
          </w:p>
        </w:tc>
        <w:tc>
          <w:tcPr>
            <w:tcW w:w="566" w:type="dxa"/>
            <w:vAlign w:val="center"/>
          </w:tcPr>
          <w:p w:rsidR="00EF5DD0" w:rsidRPr="00EA3399" w:rsidRDefault="00EF5DD0" w:rsidP="00EA3399">
            <w:pPr>
              <w:rPr>
                <w:rFonts w:ascii="Arial Narrow" w:hAnsi="Arial Narrow" w:cs="Arial"/>
                <w:color w:val="FF0000"/>
                <w:sz w:val="24"/>
                <w:szCs w:val="24"/>
              </w:rPr>
            </w:pPr>
          </w:p>
        </w:tc>
        <w:tc>
          <w:tcPr>
            <w:tcW w:w="285" w:type="dxa"/>
            <w:vAlign w:val="center"/>
          </w:tcPr>
          <w:p w:rsidR="00EF5DD0" w:rsidRPr="00EA3399" w:rsidRDefault="00EF5DD0" w:rsidP="00EF5DD0">
            <w:pPr>
              <w:jc w:val="center"/>
              <w:rPr>
                <w:rFonts w:ascii="Arial Narrow" w:hAnsi="Arial Narrow" w:cs="Arial"/>
                <w:color w:val="FF0000"/>
                <w:sz w:val="24"/>
                <w:szCs w:val="24"/>
              </w:rPr>
            </w:pPr>
          </w:p>
        </w:tc>
        <w:tc>
          <w:tcPr>
            <w:tcW w:w="5668" w:type="dxa"/>
            <w:gridSpan w:val="3"/>
          </w:tcPr>
          <w:p w:rsidR="00EF5DD0" w:rsidRPr="00EA3399" w:rsidRDefault="00EF5DD0" w:rsidP="00EF5DD0">
            <w:pPr>
              <w:tabs>
                <w:tab w:val="left" w:pos="762"/>
              </w:tabs>
              <w:jc w:val="both"/>
              <w:rPr>
                <w:rFonts w:ascii="Arial Narrow" w:hAnsi="Arial Narrow" w:cs="Arial"/>
                <w:color w:val="FF0000"/>
                <w:sz w:val="24"/>
                <w:szCs w:val="24"/>
              </w:rPr>
            </w:pPr>
          </w:p>
        </w:tc>
      </w:tr>
      <w:tr w:rsidR="00E124C3" w:rsidRPr="00EA3399" w:rsidTr="0064644E">
        <w:trPr>
          <w:trHeight w:val="310"/>
        </w:trPr>
        <w:tc>
          <w:tcPr>
            <w:tcW w:w="567" w:type="dxa"/>
          </w:tcPr>
          <w:p w:rsidR="00EF5DD0" w:rsidRPr="00EA3399" w:rsidRDefault="00EF5DD0" w:rsidP="00EF5DD0">
            <w:pPr>
              <w:jc w:val="center"/>
              <w:rPr>
                <w:rFonts w:ascii="Arial Narrow" w:hAnsi="Arial Narrow" w:cs="Arial"/>
                <w:color w:val="FF0000"/>
                <w:sz w:val="24"/>
                <w:szCs w:val="24"/>
              </w:rPr>
            </w:pPr>
          </w:p>
        </w:tc>
        <w:tc>
          <w:tcPr>
            <w:tcW w:w="426" w:type="dxa"/>
            <w:gridSpan w:val="2"/>
          </w:tcPr>
          <w:p w:rsidR="00EF5DD0" w:rsidRPr="00EA3399" w:rsidRDefault="0064644E" w:rsidP="00EF5DD0">
            <w:pPr>
              <w:rPr>
                <w:rFonts w:ascii="Arial Narrow" w:hAnsi="Arial Narrow" w:cs="Arial"/>
                <w:sz w:val="24"/>
                <w:szCs w:val="24"/>
              </w:rPr>
            </w:pPr>
            <w:r w:rsidRPr="00EA3399">
              <w:rPr>
                <w:rFonts w:ascii="Arial Narrow" w:hAnsi="Arial Narrow" w:cs="Arial"/>
                <w:sz w:val="24"/>
                <w:szCs w:val="24"/>
              </w:rPr>
              <w:t>d</w:t>
            </w:r>
            <w:r w:rsidR="00EF5DD0" w:rsidRPr="00EA3399">
              <w:rPr>
                <w:rFonts w:ascii="Arial Narrow" w:hAnsi="Arial Narrow" w:cs="Arial"/>
                <w:sz w:val="24"/>
                <w:szCs w:val="24"/>
              </w:rPr>
              <w:t>.</w:t>
            </w:r>
          </w:p>
        </w:tc>
        <w:tc>
          <w:tcPr>
            <w:tcW w:w="2978" w:type="dxa"/>
            <w:gridSpan w:val="4"/>
          </w:tcPr>
          <w:p w:rsidR="00EF5DD0" w:rsidRPr="00EA3399" w:rsidRDefault="00EF5DD0" w:rsidP="0046289B">
            <w:pPr>
              <w:spacing w:after="240"/>
              <w:rPr>
                <w:rFonts w:ascii="Arial Narrow" w:hAnsi="Arial Narrow" w:cs="Arial"/>
                <w:sz w:val="24"/>
                <w:szCs w:val="24"/>
              </w:rPr>
            </w:pPr>
            <w:r w:rsidRPr="00EA3399">
              <w:rPr>
                <w:rFonts w:ascii="Arial Narrow" w:hAnsi="Arial Narrow" w:cs="Arial"/>
                <w:sz w:val="24"/>
                <w:szCs w:val="24"/>
              </w:rPr>
              <w:t>Minat Kerja</w:t>
            </w:r>
          </w:p>
          <w:p w:rsidR="007109E6" w:rsidRPr="00EA3399" w:rsidRDefault="007109E6" w:rsidP="0046289B">
            <w:pPr>
              <w:spacing w:after="240"/>
              <w:rPr>
                <w:rFonts w:ascii="Arial Narrow" w:hAnsi="Arial Narrow" w:cs="Arial"/>
                <w:sz w:val="24"/>
                <w:szCs w:val="24"/>
              </w:rPr>
            </w:pPr>
          </w:p>
        </w:tc>
        <w:tc>
          <w:tcPr>
            <w:tcW w:w="425" w:type="dxa"/>
          </w:tcPr>
          <w:p w:rsidR="00EF5DD0" w:rsidRPr="00EA3399" w:rsidRDefault="00EF5DD0" w:rsidP="00EF5DD0">
            <w:pPr>
              <w:jc w:val="center"/>
              <w:rPr>
                <w:rFonts w:ascii="Arial Narrow" w:hAnsi="Arial Narrow" w:cs="Arial"/>
                <w:color w:val="FF0000"/>
                <w:sz w:val="24"/>
                <w:szCs w:val="24"/>
              </w:rPr>
            </w:pPr>
          </w:p>
        </w:tc>
        <w:tc>
          <w:tcPr>
            <w:tcW w:w="4109" w:type="dxa"/>
          </w:tcPr>
          <w:p w:rsidR="00EF5DD0" w:rsidRPr="00EA3399" w:rsidRDefault="00EF5DD0" w:rsidP="00EF5DD0">
            <w:pPr>
              <w:jc w:val="center"/>
              <w:rPr>
                <w:rFonts w:ascii="Arial Narrow" w:hAnsi="Arial Narrow" w:cs="Arial"/>
                <w:color w:val="FF0000"/>
                <w:sz w:val="24"/>
                <w:szCs w:val="24"/>
              </w:rPr>
            </w:pPr>
          </w:p>
        </w:tc>
      </w:tr>
      <w:tr w:rsidR="00FA409A" w:rsidRPr="00EA3399" w:rsidTr="005327A9">
        <w:tc>
          <w:tcPr>
            <w:tcW w:w="567" w:type="dxa"/>
          </w:tcPr>
          <w:p w:rsidR="00FA409A" w:rsidRPr="00EA3399" w:rsidRDefault="00FA409A" w:rsidP="00FA409A">
            <w:pPr>
              <w:jc w:val="center"/>
              <w:rPr>
                <w:rFonts w:ascii="Arial Narrow" w:hAnsi="Arial Narrow" w:cs="Arial"/>
                <w:color w:val="FF0000"/>
                <w:sz w:val="24"/>
                <w:szCs w:val="24"/>
              </w:rPr>
            </w:pPr>
          </w:p>
        </w:tc>
        <w:tc>
          <w:tcPr>
            <w:tcW w:w="426" w:type="dxa"/>
            <w:gridSpan w:val="2"/>
          </w:tcPr>
          <w:p w:rsidR="00FA409A" w:rsidRPr="00EA3399" w:rsidRDefault="00FA409A" w:rsidP="00FA409A">
            <w:pPr>
              <w:rPr>
                <w:rFonts w:ascii="Arial Narrow" w:hAnsi="Arial Narrow" w:cs="Arial"/>
                <w:color w:val="FF0000"/>
                <w:sz w:val="24"/>
                <w:szCs w:val="24"/>
              </w:rPr>
            </w:pPr>
          </w:p>
        </w:tc>
        <w:tc>
          <w:tcPr>
            <w:tcW w:w="993" w:type="dxa"/>
          </w:tcPr>
          <w:p w:rsidR="00FA409A" w:rsidRPr="00EA3399" w:rsidRDefault="00FA409A" w:rsidP="00FA409A">
            <w:pPr>
              <w:rPr>
                <w:rFonts w:ascii="Arial Narrow" w:hAnsi="Arial Narrow" w:cs="Arial"/>
                <w:sz w:val="24"/>
                <w:szCs w:val="24"/>
              </w:rPr>
            </w:pPr>
            <w:r w:rsidRPr="00EA3399">
              <w:rPr>
                <w:rFonts w:ascii="Arial Narrow" w:hAnsi="Arial Narrow" w:cs="Arial"/>
                <w:sz w:val="24"/>
                <w:szCs w:val="24"/>
              </w:rPr>
              <w:t>1.</w:t>
            </w:r>
          </w:p>
        </w:tc>
        <w:tc>
          <w:tcPr>
            <w:tcW w:w="567" w:type="dxa"/>
          </w:tcPr>
          <w:p w:rsidR="00FA409A" w:rsidRPr="00EA3399" w:rsidRDefault="00FA409A" w:rsidP="00FA409A">
            <w:pPr>
              <w:ind w:left="742" w:hanging="742"/>
              <w:jc w:val="both"/>
              <w:rPr>
                <w:rFonts w:ascii="Arial Narrow" w:hAnsi="Arial Narrow" w:cs="Arial"/>
                <w:sz w:val="24"/>
                <w:szCs w:val="24"/>
                <w:lang w:val="id-ID"/>
              </w:rPr>
            </w:pPr>
            <w:r w:rsidRPr="00EA3399">
              <w:rPr>
                <w:rFonts w:ascii="Arial Narrow" w:hAnsi="Arial Narrow" w:cs="Arial"/>
                <w:sz w:val="24"/>
                <w:szCs w:val="24"/>
                <w:lang w:val="id-ID"/>
              </w:rPr>
              <w:t>d.</w:t>
            </w:r>
          </w:p>
        </w:tc>
        <w:tc>
          <w:tcPr>
            <w:tcW w:w="5952" w:type="dxa"/>
            <w:gridSpan w:val="4"/>
          </w:tcPr>
          <w:p w:rsidR="00FA409A" w:rsidRPr="00EA3399" w:rsidRDefault="00FA409A" w:rsidP="00FA409A">
            <w:pPr>
              <w:jc w:val="both"/>
              <w:rPr>
                <w:rFonts w:ascii="Arial Narrow" w:hAnsi="Arial Narrow" w:cs="Arial"/>
                <w:sz w:val="24"/>
                <w:szCs w:val="24"/>
                <w:lang w:val="en-ID"/>
              </w:rPr>
            </w:pPr>
            <w:r w:rsidRPr="00EA3399">
              <w:rPr>
                <w:rFonts w:ascii="Arial Narrow" w:hAnsi="Arial Narrow" w:cs="Arial"/>
                <w:sz w:val="24"/>
                <w:szCs w:val="24"/>
                <w:lang w:val="en-ID"/>
              </w:rPr>
              <w:t>Aktivitas yang bersifat sosial atau memerlukan keterampilan berkomunikasi dengan orang lain</w:t>
            </w:r>
          </w:p>
        </w:tc>
      </w:tr>
      <w:tr w:rsidR="00FA409A" w:rsidRPr="00EA3399" w:rsidTr="005327A9">
        <w:tc>
          <w:tcPr>
            <w:tcW w:w="567" w:type="dxa"/>
          </w:tcPr>
          <w:p w:rsidR="00FA409A" w:rsidRPr="00EA3399" w:rsidRDefault="00FA409A" w:rsidP="00FA409A">
            <w:pPr>
              <w:jc w:val="center"/>
              <w:rPr>
                <w:rFonts w:ascii="Arial Narrow" w:hAnsi="Arial Narrow" w:cs="Arial"/>
                <w:color w:val="FF0000"/>
                <w:sz w:val="24"/>
                <w:szCs w:val="24"/>
              </w:rPr>
            </w:pPr>
          </w:p>
        </w:tc>
        <w:tc>
          <w:tcPr>
            <w:tcW w:w="426" w:type="dxa"/>
            <w:gridSpan w:val="2"/>
          </w:tcPr>
          <w:p w:rsidR="00FA409A" w:rsidRPr="00EA3399" w:rsidRDefault="00FA409A" w:rsidP="00FA409A">
            <w:pPr>
              <w:rPr>
                <w:rFonts w:ascii="Arial Narrow" w:hAnsi="Arial Narrow" w:cs="Arial"/>
                <w:color w:val="FF0000"/>
                <w:sz w:val="24"/>
                <w:szCs w:val="24"/>
              </w:rPr>
            </w:pPr>
          </w:p>
        </w:tc>
        <w:tc>
          <w:tcPr>
            <w:tcW w:w="993" w:type="dxa"/>
          </w:tcPr>
          <w:p w:rsidR="00FA409A" w:rsidRPr="00EA3399" w:rsidRDefault="00FA409A" w:rsidP="00FA409A">
            <w:pPr>
              <w:rPr>
                <w:rFonts w:ascii="Arial Narrow" w:hAnsi="Arial Narrow" w:cs="Arial"/>
                <w:sz w:val="24"/>
                <w:szCs w:val="24"/>
                <w:lang w:val="en-ID"/>
              </w:rPr>
            </w:pPr>
            <w:r w:rsidRPr="00EA3399">
              <w:rPr>
                <w:rFonts w:ascii="Arial Narrow" w:hAnsi="Arial Narrow" w:cs="Arial"/>
                <w:sz w:val="24"/>
                <w:szCs w:val="24"/>
                <w:lang w:val="en-ID"/>
              </w:rPr>
              <w:t>2.</w:t>
            </w:r>
          </w:p>
        </w:tc>
        <w:tc>
          <w:tcPr>
            <w:tcW w:w="567" w:type="dxa"/>
          </w:tcPr>
          <w:p w:rsidR="00FA409A" w:rsidRPr="00EA3399" w:rsidRDefault="00FA409A" w:rsidP="00FA409A">
            <w:pPr>
              <w:ind w:left="742" w:hanging="742"/>
              <w:jc w:val="both"/>
              <w:rPr>
                <w:rFonts w:ascii="Arial Narrow" w:hAnsi="Arial Narrow" w:cs="Arial"/>
                <w:sz w:val="24"/>
                <w:szCs w:val="24"/>
              </w:rPr>
            </w:pPr>
            <w:r w:rsidRPr="00EA3399">
              <w:rPr>
                <w:rFonts w:ascii="Arial Narrow" w:hAnsi="Arial Narrow" w:cs="Arial"/>
                <w:sz w:val="24"/>
                <w:szCs w:val="24"/>
              </w:rPr>
              <w:t>e.</w:t>
            </w:r>
          </w:p>
        </w:tc>
        <w:tc>
          <w:tcPr>
            <w:tcW w:w="5952" w:type="dxa"/>
            <w:gridSpan w:val="4"/>
          </w:tcPr>
          <w:p w:rsidR="00FA409A" w:rsidRPr="00EA3399" w:rsidRDefault="00FA409A" w:rsidP="00FA409A">
            <w:pPr>
              <w:jc w:val="both"/>
              <w:rPr>
                <w:rFonts w:ascii="Arial Narrow" w:hAnsi="Arial Narrow" w:cs="Arial"/>
                <w:sz w:val="24"/>
                <w:szCs w:val="24"/>
                <w:lang w:val="en-ID"/>
              </w:rPr>
            </w:pPr>
            <w:r w:rsidRPr="00EA3399">
              <w:rPr>
                <w:rFonts w:ascii="Arial Narrow" w:hAnsi="Arial Narrow" w:cs="Arial"/>
                <w:sz w:val="24"/>
                <w:szCs w:val="24"/>
                <w:lang w:val="en-ID"/>
              </w:rPr>
              <w:t>Aktivitas yang melibatkan kegiatan pengelolaan/manajerial untuk pencapaian tujuan organisasi</w:t>
            </w:r>
          </w:p>
        </w:tc>
      </w:tr>
      <w:tr w:rsidR="00FA409A" w:rsidRPr="00EA3399" w:rsidTr="005327A9">
        <w:tc>
          <w:tcPr>
            <w:tcW w:w="567" w:type="dxa"/>
          </w:tcPr>
          <w:p w:rsidR="00FA409A" w:rsidRPr="00EA3399" w:rsidRDefault="00FA409A" w:rsidP="00FA409A">
            <w:pPr>
              <w:jc w:val="center"/>
              <w:rPr>
                <w:rFonts w:ascii="Arial Narrow" w:hAnsi="Arial Narrow" w:cs="Arial"/>
                <w:color w:val="FF0000"/>
                <w:sz w:val="24"/>
                <w:szCs w:val="24"/>
              </w:rPr>
            </w:pPr>
          </w:p>
        </w:tc>
        <w:tc>
          <w:tcPr>
            <w:tcW w:w="426" w:type="dxa"/>
            <w:gridSpan w:val="2"/>
          </w:tcPr>
          <w:p w:rsidR="00FA409A" w:rsidRPr="00EA3399" w:rsidRDefault="00FA409A" w:rsidP="00FA409A">
            <w:pPr>
              <w:rPr>
                <w:rFonts w:ascii="Arial Narrow" w:hAnsi="Arial Narrow" w:cs="Arial"/>
                <w:color w:val="FF0000"/>
                <w:sz w:val="24"/>
                <w:szCs w:val="24"/>
              </w:rPr>
            </w:pPr>
          </w:p>
        </w:tc>
        <w:tc>
          <w:tcPr>
            <w:tcW w:w="993" w:type="dxa"/>
          </w:tcPr>
          <w:p w:rsidR="00FA409A" w:rsidRPr="00EA3399" w:rsidRDefault="00FA409A" w:rsidP="00FA409A">
            <w:pPr>
              <w:rPr>
                <w:rFonts w:ascii="Arial Narrow" w:hAnsi="Arial Narrow" w:cs="Arial"/>
                <w:sz w:val="24"/>
                <w:szCs w:val="24"/>
                <w:lang w:val="en-ID"/>
              </w:rPr>
            </w:pPr>
            <w:r w:rsidRPr="00EA3399">
              <w:rPr>
                <w:rFonts w:ascii="Arial Narrow" w:hAnsi="Arial Narrow" w:cs="Arial"/>
                <w:sz w:val="24"/>
                <w:szCs w:val="24"/>
                <w:lang w:val="en-ID"/>
              </w:rPr>
              <w:t>3.</w:t>
            </w:r>
          </w:p>
        </w:tc>
        <w:tc>
          <w:tcPr>
            <w:tcW w:w="567" w:type="dxa"/>
          </w:tcPr>
          <w:p w:rsidR="00FA409A" w:rsidRPr="00EA3399" w:rsidRDefault="00FA409A" w:rsidP="00FA409A">
            <w:pPr>
              <w:ind w:left="742" w:hanging="742"/>
              <w:jc w:val="both"/>
              <w:rPr>
                <w:rFonts w:ascii="Arial Narrow" w:hAnsi="Arial Narrow" w:cs="Arial"/>
                <w:sz w:val="24"/>
                <w:szCs w:val="24"/>
              </w:rPr>
            </w:pPr>
            <w:r w:rsidRPr="00EA3399">
              <w:rPr>
                <w:rFonts w:ascii="Arial Narrow" w:hAnsi="Arial Narrow" w:cs="Arial"/>
                <w:sz w:val="24"/>
                <w:szCs w:val="24"/>
              </w:rPr>
              <w:t>f.</w:t>
            </w:r>
          </w:p>
        </w:tc>
        <w:tc>
          <w:tcPr>
            <w:tcW w:w="5952" w:type="dxa"/>
            <w:gridSpan w:val="4"/>
          </w:tcPr>
          <w:p w:rsidR="00FA409A" w:rsidRPr="00EA3399" w:rsidRDefault="00FA409A" w:rsidP="00FA409A">
            <w:pPr>
              <w:jc w:val="both"/>
              <w:rPr>
                <w:rFonts w:ascii="Arial Narrow" w:hAnsi="Arial Narrow" w:cs="Arial"/>
                <w:sz w:val="24"/>
                <w:szCs w:val="24"/>
                <w:lang w:val="en-ID"/>
              </w:rPr>
            </w:pPr>
            <w:r w:rsidRPr="00EA3399">
              <w:rPr>
                <w:rFonts w:ascii="Arial Narrow" w:hAnsi="Arial Narrow" w:cs="Arial"/>
                <w:sz w:val="24"/>
                <w:szCs w:val="24"/>
                <w:lang w:val="en-ID"/>
              </w:rPr>
              <w:t>Aktivitas yang memerlukan manipulasi data yang eksplisit, kegiatan administrasi, rutin dan klerikal</w:t>
            </w:r>
          </w:p>
          <w:p w:rsidR="00195D79" w:rsidRPr="00EA3399" w:rsidRDefault="00195D79" w:rsidP="00FA409A">
            <w:pPr>
              <w:jc w:val="both"/>
              <w:rPr>
                <w:rFonts w:ascii="Arial Narrow" w:hAnsi="Arial Narrow" w:cs="Arial"/>
                <w:sz w:val="24"/>
                <w:szCs w:val="24"/>
                <w:lang w:val="en-ID"/>
              </w:rPr>
            </w:pPr>
          </w:p>
        </w:tc>
      </w:tr>
      <w:tr w:rsidR="00E124C3" w:rsidRPr="00EA3399" w:rsidTr="005327A9">
        <w:tc>
          <w:tcPr>
            <w:tcW w:w="567" w:type="dxa"/>
          </w:tcPr>
          <w:p w:rsidR="00EF5DD0" w:rsidRPr="00EA3399" w:rsidRDefault="00EF5DD0" w:rsidP="00EF5DD0">
            <w:pPr>
              <w:jc w:val="center"/>
              <w:rPr>
                <w:rFonts w:ascii="Arial Narrow" w:hAnsi="Arial Narrow" w:cs="Arial"/>
                <w:color w:val="FF0000"/>
                <w:sz w:val="24"/>
                <w:szCs w:val="24"/>
              </w:rPr>
            </w:pPr>
          </w:p>
        </w:tc>
        <w:tc>
          <w:tcPr>
            <w:tcW w:w="426" w:type="dxa"/>
            <w:gridSpan w:val="2"/>
          </w:tcPr>
          <w:p w:rsidR="00EF5DD0" w:rsidRPr="00EA3399" w:rsidRDefault="00F3547A" w:rsidP="00EF5DD0">
            <w:pPr>
              <w:rPr>
                <w:rFonts w:ascii="Arial Narrow" w:hAnsi="Arial Narrow" w:cs="Arial"/>
                <w:sz w:val="24"/>
                <w:szCs w:val="24"/>
              </w:rPr>
            </w:pPr>
            <w:r w:rsidRPr="00EA3399">
              <w:rPr>
                <w:rFonts w:ascii="Arial Narrow" w:hAnsi="Arial Narrow" w:cs="Arial"/>
                <w:sz w:val="24"/>
                <w:szCs w:val="24"/>
              </w:rPr>
              <w:t>e</w:t>
            </w:r>
            <w:r w:rsidR="00EF5DD0" w:rsidRPr="00EA3399">
              <w:rPr>
                <w:rFonts w:ascii="Arial Narrow" w:hAnsi="Arial Narrow" w:cs="Arial"/>
                <w:sz w:val="24"/>
                <w:szCs w:val="24"/>
              </w:rPr>
              <w:t>.</w:t>
            </w:r>
          </w:p>
        </w:tc>
        <w:tc>
          <w:tcPr>
            <w:tcW w:w="2978" w:type="dxa"/>
            <w:gridSpan w:val="4"/>
          </w:tcPr>
          <w:p w:rsidR="00EF5DD0" w:rsidRPr="00EA3399" w:rsidRDefault="00EF5DD0" w:rsidP="0046289B">
            <w:pPr>
              <w:spacing w:after="120"/>
              <w:rPr>
                <w:rFonts w:ascii="Arial Narrow" w:hAnsi="Arial Narrow" w:cs="Arial"/>
                <w:sz w:val="24"/>
                <w:szCs w:val="24"/>
              </w:rPr>
            </w:pPr>
            <w:r w:rsidRPr="00EA3399">
              <w:rPr>
                <w:rFonts w:ascii="Arial Narrow" w:hAnsi="Arial Narrow" w:cs="Arial"/>
                <w:sz w:val="24"/>
                <w:szCs w:val="24"/>
              </w:rPr>
              <w:t>Upaya Fisik</w:t>
            </w:r>
          </w:p>
        </w:tc>
        <w:tc>
          <w:tcPr>
            <w:tcW w:w="425" w:type="dxa"/>
          </w:tcPr>
          <w:p w:rsidR="00EF5DD0" w:rsidRPr="00EA3399" w:rsidRDefault="00EF5DD0" w:rsidP="00EF5DD0">
            <w:pPr>
              <w:jc w:val="center"/>
              <w:rPr>
                <w:rFonts w:ascii="Arial Narrow" w:hAnsi="Arial Narrow" w:cs="Arial"/>
                <w:color w:val="FF0000"/>
                <w:sz w:val="24"/>
                <w:szCs w:val="24"/>
              </w:rPr>
            </w:pPr>
          </w:p>
        </w:tc>
        <w:tc>
          <w:tcPr>
            <w:tcW w:w="4109" w:type="dxa"/>
          </w:tcPr>
          <w:p w:rsidR="00EF5DD0" w:rsidRPr="00EA3399" w:rsidRDefault="00EF5DD0" w:rsidP="00EF5DD0">
            <w:pPr>
              <w:jc w:val="center"/>
              <w:rPr>
                <w:rFonts w:ascii="Arial Narrow" w:hAnsi="Arial Narrow" w:cs="Arial"/>
                <w:color w:val="FF0000"/>
                <w:sz w:val="24"/>
                <w:szCs w:val="24"/>
              </w:rPr>
            </w:pPr>
          </w:p>
        </w:tc>
      </w:tr>
      <w:tr w:rsidR="00E124C3" w:rsidRPr="00EA3399" w:rsidTr="005327A9">
        <w:tc>
          <w:tcPr>
            <w:tcW w:w="567" w:type="dxa"/>
          </w:tcPr>
          <w:p w:rsidR="00F3547A" w:rsidRPr="00EA3399" w:rsidRDefault="00F3547A" w:rsidP="00F3547A">
            <w:pPr>
              <w:jc w:val="center"/>
              <w:rPr>
                <w:rFonts w:ascii="Arial Narrow" w:hAnsi="Arial Narrow" w:cs="Arial"/>
                <w:color w:val="FF0000"/>
                <w:sz w:val="24"/>
                <w:szCs w:val="24"/>
              </w:rPr>
            </w:pPr>
          </w:p>
        </w:tc>
        <w:tc>
          <w:tcPr>
            <w:tcW w:w="426" w:type="dxa"/>
            <w:gridSpan w:val="2"/>
          </w:tcPr>
          <w:p w:rsidR="00F3547A" w:rsidRPr="00EA3399" w:rsidRDefault="00F3547A" w:rsidP="00F3547A">
            <w:pPr>
              <w:rPr>
                <w:rFonts w:ascii="Arial Narrow" w:hAnsi="Arial Narrow" w:cs="Arial"/>
                <w:color w:val="FF0000"/>
                <w:sz w:val="24"/>
                <w:szCs w:val="24"/>
              </w:rPr>
            </w:pPr>
          </w:p>
        </w:tc>
        <w:tc>
          <w:tcPr>
            <w:tcW w:w="993" w:type="dxa"/>
          </w:tcPr>
          <w:p w:rsidR="00F3547A" w:rsidRPr="00EA3399" w:rsidRDefault="00F3547A" w:rsidP="00F3547A">
            <w:pPr>
              <w:rPr>
                <w:rFonts w:ascii="Arial Narrow" w:hAnsi="Arial Narrow" w:cs="Arial"/>
                <w:sz w:val="24"/>
                <w:szCs w:val="24"/>
              </w:rPr>
            </w:pPr>
            <w:r w:rsidRPr="00EA3399">
              <w:rPr>
                <w:rFonts w:ascii="Arial Narrow" w:hAnsi="Arial Narrow" w:cs="Arial"/>
                <w:sz w:val="24"/>
                <w:szCs w:val="24"/>
              </w:rPr>
              <w:t>1.</w:t>
            </w:r>
          </w:p>
        </w:tc>
        <w:tc>
          <w:tcPr>
            <w:tcW w:w="6519" w:type="dxa"/>
            <w:gridSpan w:val="5"/>
          </w:tcPr>
          <w:p w:rsidR="00F3547A" w:rsidRPr="00EA3399" w:rsidRDefault="00CE2946" w:rsidP="00F3547A">
            <w:pPr>
              <w:jc w:val="both"/>
              <w:rPr>
                <w:rFonts w:ascii="Arial Narrow" w:hAnsi="Arial Narrow" w:cs="Arial"/>
                <w:sz w:val="24"/>
                <w:szCs w:val="24"/>
              </w:rPr>
            </w:pPr>
            <w:r w:rsidRPr="00EA3399">
              <w:rPr>
                <w:rFonts w:ascii="Arial Narrow" w:hAnsi="Arial Narrow" w:cs="Arial"/>
                <w:sz w:val="24"/>
                <w:szCs w:val="24"/>
              </w:rPr>
              <w:t xml:space="preserve">Duduk </w:t>
            </w:r>
          </w:p>
        </w:tc>
      </w:tr>
      <w:tr w:rsidR="00E124C3" w:rsidRPr="00EA3399" w:rsidTr="005327A9">
        <w:tc>
          <w:tcPr>
            <w:tcW w:w="567" w:type="dxa"/>
          </w:tcPr>
          <w:p w:rsidR="00F3547A" w:rsidRPr="00EA3399" w:rsidRDefault="00F3547A" w:rsidP="00F3547A">
            <w:pPr>
              <w:jc w:val="center"/>
              <w:rPr>
                <w:rFonts w:ascii="Arial Narrow" w:hAnsi="Arial Narrow" w:cs="Arial"/>
                <w:color w:val="FF0000"/>
                <w:sz w:val="24"/>
                <w:szCs w:val="24"/>
              </w:rPr>
            </w:pPr>
          </w:p>
        </w:tc>
        <w:tc>
          <w:tcPr>
            <w:tcW w:w="426" w:type="dxa"/>
            <w:gridSpan w:val="2"/>
          </w:tcPr>
          <w:p w:rsidR="00F3547A" w:rsidRPr="00EA3399" w:rsidRDefault="00F3547A" w:rsidP="00F3547A">
            <w:pPr>
              <w:rPr>
                <w:rFonts w:ascii="Arial Narrow" w:hAnsi="Arial Narrow" w:cs="Arial"/>
                <w:color w:val="FF0000"/>
                <w:sz w:val="24"/>
                <w:szCs w:val="24"/>
              </w:rPr>
            </w:pPr>
          </w:p>
        </w:tc>
        <w:tc>
          <w:tcPr>
            <w:tcW w:w="993" w:type="dxa"/>
          </w:tcPr>
          <w:p w:rsidR="00F3547A" w:rsidRPr="00EA3399" w:rsidRDefault="00F3547A" w:rsidP="00F3547A">
            <w:pPr>
              <w:rPr>
                <w:rFonts w:ascii="Arial Narrow" w:hAnsi="Arial Narrow" w:cs="Arial"/>
                <w:sz w:val="24"/>
                <w:szCs w:val="24"/>
              </w:rPr>
            </w:pPr>
            <w:r w:rsidRPr="00EA3399">
              <w:rPr>
                <w:rFonts w:ascii="Arial Narrow" w:hAnsi="Arial Narrow" w:cs="Arial"/>
                <w:sz w:val="24"/>
                <w:szCs w:val="24"/>
              </w:rPr>
              <w:t>2.</w:t>
            </w:r>
          </w:p>
        </w:tc>
        <w:tc>
          <w:tcPr>
            <w:tcW w:w="6519" w:type="dxa"/>
            <w:gridSpan w:val="5"/>
          </w:tcPr>
          <w:p w:rsidR="00F3547A" w:rsidRPr="00EA3399" w:rsidRDefault="00CE2946" w:rsidP="00F3547A">
            <w:pPr>
              <w:jc w:val="both"/>
              <w:rPr>
                <w:rFonts w:ascii="Arial Narrow" w:hAnsi="Arial Narrow" w:cs="Arial"/>
                <w:sz w:val="24"/>
                <w:szCs w:val="24"/>
              </w:rPr>
            </w:pPr>
            <w:r w:rsidRPr="00EA3399">
              <w:rPr>
                <w:rFonts w:ascii="Arial Narrow" w:hAnsi="Arial Narrow" w:cs="Arial"/>
                <w:sz w:val="24"/>
                <w:szCs w:val="24"/>
                <w:lang w:val="id-ID"/>
              </w:rPr>
              <w:t>Berja</w:t>
            </w:r>
            <w:r w:rsidRPr="00EA3399">
              <w:rPr>
                <w:rFonts w:ascii="Arial Narrow" w:hAnsi="Arial Narrow" w:cs="Arial"/>
                <w:sz w:val="24"/>
                <w:szCs w:val="24"/>
              </w:rPr>
              <w:t>lan</w:t>
            </w:r>
          </w:p>
        </w:tc>
      </w:tr>
      <w:tr w:rsidR="00E124C3" w:rsidRPr="00EA3399" w:rsidTr="005327A9">
        <w:tc>
          <w:tcPr>
            <w:tcW w:w="567" w:type="dxa"/>
          </w:tcPr>
          <w:p w:rsidR="00F3547A" w:rsidRPr="00EA3399" w:rsidRDefault="00F3547A" w:rsidP="00F3547A">
            <w:pPr>
              <w:jc w:val="center"/>
              <w:rPr>
                <w:rFonts w:ascii="Arial Narrow" w:hAnsi="Arial Narrow" w:cs="Arial"/>
                <w:color w:val="FF0000"/>
                <w:sz w:val="24"/>
                <w:szCs w:val="24"/>
              </w:rPr>
            </w:pPr>
          </w:p>
        </w:tc>
        <w:tc>
          <w:tcPr>
            <w:tcW w:w="426" w:type="dxa"/>
            <w:gridSpan w:val="2"/>
          </w:tcPr>
          <w:p w:rsidR="00F3547A" w:rsidRPr="00EA3399" w:rsidRDefault="00F3547A" w:rsidP="00F3547A">
            <w:pPr>
              <w:rPr>
                <w:rFonts w:ascii="Arial Narrow" w:hAnsi="Arial Narrow" w:cs="Arial"/>
                <w:color w:val="FF0000"/>
                <w:sz w:val="24"/>
                <w:szCs w:val="24"/>
              </w:rPr>
            </w:pPr>
          </w:p>
        </w:tc>
        <w:tc>
          <w:tcPr>
            <w:tcW w:w="993" w:type="dxa"/>
          </w:tcPr>
          <w:p w:rsidR="00F3547A" w:rsidRPr="00EA3399" w:rsidRDefault="00F3547A" w:rsidP="00F3547A">
            <w:pPr>
              <w:rPr>
                <w:rFonts w:ascii="Arial Narrow" w:hAnsi="Arial Narrow" w:cs="Arial"/>
                <w:sz w:val="24"/>
                <w:szCs w:val="24"/>
                <w:lang w:val="id-ID"/>
              </w:rPr>
            </w:pPr>
            <w:r w:rsidRPr="00EA3399">
              <w:rPr>
                <w:rFonts w:ascii="Arial Narrow" w:hAnsi="Arial Narrow" w:cs="Arial"/>
                <w:sz w:val="24"/>
                <w:szCs w:val="24"/>
                <w:lang w:val="id-ID"/>
              </w:rPr>
              <w:t>3.</w:t>
            </w:r>
          </w:p>
        </w:tc>
        <w:tc>
          <w:tcPr>
            <w:tcW w:w="6519" w:type="dxa"/>
            <w:gridSpan w:val="5"/>
          </w:tcPr>
          <w:p w:rsidR="00F3547A" w:rsidRPr="00EA3399" w:rsidRDefault="00CE2946" w:rsidP="00F3547A">
            <w:pPr>
              <w:jc w:val="both"/>
              <w:rPr>
                <w:rFonts w:ascii="Arial Narrow" w:hAnsi="Arial Narrow" w:cs="Arial"/>
                <w:sz w:val="24"/>
                <w:szCs w:val="24"/>
              </w:rPr>
            </w:pPr>
            <w:r w:rsidRPr="00EA3399">
              <w:rPr>
                <w:rFonts w:ascii="Arial Narrow" w:hAnsi="Arial Narrow" w:cs="Arial"/>
                <w:sz w:val="24"/>
                <w:szCs w:val="24"/>
              </w:rPr>
              <w:t>Berbicara</w:t>
            </w:r>
          </w:p>
        </w:tc>
      </w:tr>
      <w:tr w:rsidR="00E124C3" w:rsidRPr="00EA3399" w:rsidTr="005327A9">
        <w:tc>
          <w:tcPr>
            <w:tcW w:w="567" w:type="dxa"/>
          </w:tcPr>
          <w:p w:rsidR="00F3547A" w:rsidRPr="00EA3399" w:rsidRDefault="00F3547A" w:rsidP="00F3547A">
            <w:pPr>
              <w:jc w:val="center"/>
              <w:rPr>
                <w:rFonts w:ascii="Arial Narrow" w:hAnsi="Arial Narrow" w:cs="Arial"/>
                <w:color w:val="FF0000"/>
                <w:sz w:val="24"/>
                <w:szCs w:val="24"/>
              </w:rPr>
            </w:pPr>
          </w:p>
        </w:tc>
        <w:tc>
          <w:tcPr>
            <w:tcW w:w="426" w:type="dxa"/>
            <w:gridSpan w:val="2"/>
          </w:tcPr>
          <w:p w:rsidR="00F3547A" w:rsidRPr="00EA3399" w:rsidRDefault="00F3547A" w:rsidP="00F3547A">
            <w:pPr>
              <w:rPr>
                <w:rFonts w:ascii="Arial Narrow" w:hAnsi="Arial Narrow" w:cs="Arial"/>
                <w:color w:val="FF0000"/>
                <w:sz w:val="24"/>
                <w:szCs w:val="24"/>
              </w:rPr>
            </w:pPr>
          </w:p>
        </w:tc>
        <w:tc>
          <w:tcPr>
            <w:tcW w:w="993" w:type="dxa"/>
          </w:tcPr>
          <w:p w:rsidR="00F3547A" w:rsidRPr="00EA3399" w:rsidRDefault="00F3547A" w:rsidP="00F3547A">
            <w:pPr>
              <w:rPr>
                <w:rFonts w:ascii="Arial Narrow" w:hAnsi="Arial Narrow" w:cs="Arial"/>
                <w:sz w:val="24"/>
                <w:szCs w:val="24"/>
              </w:rPr>
            </w:pPr>
            <w:r w:rsidRPr="00EA3399">
              <w:rPr>
                <w:rFonts w:ascii="Arial Narrow" w:hAnsi="Arial Narrow" w:cs="Arial"/>
                <w:sz w:val="24"/>
                <w:szCs w:val="24"/>
              </w:rPr>
              <w:t>4.</w:t>
            </w:r>
          </w:p>
        </w:tc>
        <w:tc>
          <w:tcPr>
            <w:tcW w:w="6519" w:type="dxa"/>
            <w:gridSpan w:val="5"/>
          </w:tcPr>
          <w:p w:rsidR="00F3547A" w:rsidRPr="00EA3399" w:rsidRDefault="00CE2946" w:rsidP="00F3547A">
            <w:pPr>
              <w:jc w:val="both"/>
              <w:rPr>
                <w:rFonts w:ascii="Arial Narrow" w:hAnsi="Arial Narrow" w:cs="Arial"/>
                <w:sz w:val="24"/>
                <w:szCs w:val="24"/>
              </w:rPr>
            </w:pPr>
            <w:r w:rsidRPr="00EA3399">
              <w:rPr>
                <w:rFonts w:ascii="Arial Narrow" w:hAnsi="Arial Narrow" w:cs="Arial"/>
                <w:sz w:val="24"/>
                <w:szCs w:val="24"/>
              </w:rPr>
              <w:t>Mendengar</w:t>
            </w:r>
          </w:p>
        </w:tc>
      </w:tr>
      <w:tr w:rsidR="00E124C3" w:rsidRPr="00EA3399" w:rsidTr="005327A9">
        <w:tc>
          <w:tcPr>
            <w:tcW w:w="567" w:type="dxa"/>
          </w:tcPr>
          <w:p w:rsidR="00F3547A" w:rsidRPr="00EA3399" w:rsidRDefault="00F3547A" w:rsidP="00F3547A">
            <w:pPr>
              <w:jc w:val="center"/>
              <w:rPr>
                <w:rFonts w:ascii="Arial Narrow" w:hAnsi="Arial Narrow" w:cs="Arial"/>
                <w:color w:val="FF0000"/>
                <w:sz w:val="24"/>
                <w:szCs w:val="24"/>
              </w:rPr>
            </w:pPr>
          </w:p>
        </w:tc>
        <w:tc>
          <w:tcPr>
            <w:tcW w:w="426" w:type="dxa"/>
            <w:gridSpan w:val="2"/>
          </w:tcPr>
          <w:p w:rsidR="00F3547A" w:rsidRPr="00EA3399" w:rsidRDefault="00F3547A" w:rsidP="00F3547A">
            <w:pPr>
              <w:rPr>
                <w:rFonts w:ascii="Arial Narrow" w:hAnsi="Arial Narrow" w:cs="Arial"/>
                <w:color w:val="FF0000"/>
                <w:sz w:val="24"/>
                <w:szCs w:val="24"/>
              </w:rPr>
            </w:pPr>
          </w:p>
        </w:tc>
        <w:tc>
          <w:tcPr>
            <w:tcW w:w="993" w:type="dxa"/>
          </w:tcPr>
          <w:p w:rsidR="00F3547A" w:rsidRPr="00EA3399" w:rsidRDefault="00F3547A" w:rsidP="00F3547A">
            <w:pPr>
              <w:rPr>
                <w:rFonts w:ascii="Arial Narrow" w:hAnsi="Arial Narrow" w:cs="Arial"/>
                <w:sz w:val="24"/>
                <w:szCs w:val="24"/>
              </w:rPr>
            </w:pPr>
            <w:r w:rsidRPr="00EA3399">
              <w:rPr>
                <w:rFonts w:ascii="Arial Narrow" w:hAnsi="Arial Narrow" w:cs="Arial"/>
                <w:sz w:val="24"/>
                <w:szCs w:val="24"/>
              </w:rPr>
              <w:t>5.</w:t>
            </w:r>
          </w:p>
        </w:tc>
        <w:tc>
          <w:tcPr>
            <w:tcW w:w="6519" w:type="dxa"/>
            <w:gridSpan w:val="5"/>
          </w:tcPr>
          <w:p w:rsidR="00F3547A" w:rsidRPr="00EA3399" w:rsidRDefault="00CE2946" w:rsidP="00F3547A">
            <w:pPr>
              <w:jc w:val="both"/>
              <w:rPr>
                <w:rFonts w:ascii="Arial Narrow" w:hAnsi="Arial Narrow" w:cs="Arial"/>
                <w:sz w:val="24"/>
                <w:szCs w:val="24"/>
              </w:rPr>
            </w:pPr>
            <w:r w:rsidRPr="00EA3399">
              <w:rPr>
                <w:rFonts w:ascii="Arial Narrow" w:hAnsi="Arial Narrow" w:cs="Arial"/>
                <w:sz w:val="24"/>
                <w:szCs w:val="24"/>
              </w:rPr>
              <w:t>Berdiri</w:t>
            </w:r>
          </w:p>
        </w:tc>
      </w:tr>
      <w:tr w:rsidR="00E124C3" w:rsidRPr="00EA3399" w:rsidTr="005327A9">
        <w:tc>
          <w:tcPr>
            <w:tcW w:w="567" w:type="dxa"/>
          </w:tcPr>
          <w:p w:rsidR="00F3547A" w:rsidRPr="00EA3399" w:rsidRDefault="00F3547A" w:rsidP="00F3547A">
            <w:pPr>
              <w:jc w:val="center"/>
              <w:rPr>
                <w:rFonts w:ascii="Arial Narrow" w:hAnsi="Arial Narrow" w:cs="Arial"/>
                <w:color w:val="FF0000"/>
                <w:sz w:val="24"/>
                <w:szCs w:val="24"/>
              </w:rPr>
            </w:pPr>
          </w:p>
        </w:tc>
        <w:tc>
          <w:tcPr>
            <w:tcW w:w="426" w:type="dxa"/>
            <w:gridSpan w:val="2"/>
          </w:tcPr>
          <w:p w:rsidR="00F3547A" w:rsidRPr="00EA3399" w:rsidRDefault="00F3547A" w:rsidP="00F3547A">
            <w:pPr>
              <w:rPr>
                <w:rFonts w:ascii="Arial Narrow" w:hAnsi="Arial Narrow" w:cs="Arial"/>
                <w:color w:val="FF0000"/>
                <w:sz w:val="24"/>
                <w:szCs w:val="24"/>
              </w:rPr>
            </w:pPr>
          </w:p>
        </w:tc>
        <w:tc>
          <w:tcPr>
            <w:tcW w:w="993" w:type="dxa"/>
          </w:tcPr>
          <w:p w:rsidR="00F3547A" w:rsidRPr="00EA3399" w:rsidRDefault="00F3547A" w:rsidP="00F3547A">
            <w:pPr>
              <w:rPr>
                <w:rFonts w:ascii="Arial Narrow" w:hAnsi="Arial Narrow" w:cs="Arial"/>
                <w:color w:val="FF0000"/>
                <w:sz w:val="24"/>
                <w:szCs w:val="24"/>
              </w:rPr>
            </w:pPr>
          </w:p>
        </w:tc>
        <w:tc>
          <w:tcPr>
            <w:tcW w:w="6519" w:type="dxa"/>
            <w:gridSpan w:val="5"/>
          </w:tcPr>
          <w:p w:rsidR="00F3547A" w:rsidRPr="00EA3399" w:rsidRDefault="00F3547A" w:rsidP="00F3547A">
            <w:pPr>
              <w:jc w:val="both"/>
              <w:rPr>
                <w:rFonts w:ascii="Arial Narrow" w:hAnsi="Arial Narrow" w:cs="Arial"/>
                <w:color w:val="FF0000"/>
                <w:sz w:val="24"/>
                <w:szCs w:val="24"/>
                <w:lang w:val="id-ID"/>
              </w:rPr>
            </w:pPr>
          </w:p>
        </w:tc>
      </w:tr>
      <w:tr w:rsidR="00E124C3" w:rsidRPr="00EA3399" w:rsidTr="005327A9">
        <w:tc>
          <w:tcPr>
            <w:tcW w:w="567" w:type="dxa"/>
          </w:tcPr>
          <w:p w:rsidR="00F3547A" w:rsidRPr="00EA3399" w:rsidRDefault="00F3547A" w:rsidP="00F3547A">
            <w:pPr>
              <w:jc w:val="center"/>
              <w:rPr>
                <w:rFonts w:ascii="Arial Narrow" w:hAnsi="Arial Narrow" w:cs="Arial"/>
                <w:color w:val="FF0000"/>
                <w:sz w:val="24"/>
                <w:szCs w:val="24"/>
              </w:rPr>
            </w:pPr>
          </w:p>
        </w:tc>
        <w:tc>
          <w:tcPr>
            <w:tcW w:w="426" w:type="dxa"/>
            <w:gridSpan w:val="2"/>
          </w:tcPr>
          <w:p w:rsidR="00F3547A" w:rsidRPr="00EA3399" w:rsidRDefault="001C33DA" w:rsidP="00F3547A">
            <w:pPr>
              <w:rPr>
                <w:rFonts w:ascii="Arial Narrow" w:hAnsi="Arial Narrow" w:cs="Arial"/>
                <w:sz w:val="24"/>
                <w:szCs w:val="24"/>
              </w:rPr>
            </w:pPr>
            <w:r w:rsidRPr="00EA3399">
              <w:rPr>
                <w:rFonts w:ascii="Arial Narrow" w:hAnsi="Arial Narrow" w:cs="Arial"/>
                <w:sz w:val="24"/>
                <w:szCs w:val="24"/>
              </w:rPr>
              <w:t>f</w:t>
            </w:r>
            <w:r w:rsidR="00F3547A" w:rsidRPr="00EA3399">
              <w:rPr>
                <w:rFonts w:ascii="Arial Narrow" w:hAnsi="Arial Narrow" w:cs="Arial"/>
                <w:sz w:val="24"/>
                <w:szCs w:val="24"/>
              </w:rPr>
              <w:t>.</w:t>
            </w:r>
          </w:p>
        </w:tc>
        <w:tc>
          <w:tcPr>
            <w:tcW w:w="2978" w:type="dxa"/>
            <w:gridSpan w:val="4"/>
          </w:tcPr>
          <w:p w:rsidR="00F3547A" w:rsidRPr="00EA3399" w:rsidRDefault="00F3547A" w:rsidP="00F3547A">
            <w:pPr>
              <w:spacing w:after="120"/>
              <w:rPr>
                <w:rFonts w:ascii="Arial Narrow" w:hAnsi="Arial Narrow" w:cs="Arial"/>
                <w:sz w:val="24"/>
                <w:szCs w:val="24"/>
              </w:rPr>
            </w:pPr>
            <w:r w:rsidRPr="00EA3399">
              <w:rPr>
                <w:rFonts w:ascii="Arial Narrow" w:hAnsi="Arial Narrow" w:cs="Arial"/>
                <w:sz w:val="24"/>
                <w:szCs w:val="24"/>
                <w:lang w:val="it-IT"/>
              </w:rPr>
              <w:t>Kondisi Fisik</w:t>
            </w:r>
          </w:p>
        </w:tc>
        <w:tc>
          <w:tcPr>
            <w:tcW w:w="425" w:type="dxa"/>
          </w:tcPr>
          <w:p w:rsidR="00F3547A" w:rsidRPr="00EA3399" w:rsidRDefault="00F3547A" w:rsidP="00F3547A">
            <w:pPr>
              <w:jc w:val="center"/>
              <w:rPr>
                <w:rFonts w:ascii="Arial Narrow" w:hAnsi="Arial Narrow" w:cs="Arial"/>
                <w:color w:val="FF0000"/>
                <w:sz w:val="24"/>
                <w:szCs w:val="24"/>
              </w:rPr>
            </w:pPr>
          </w:p>
        </w:tc>
        <w:tc>
          <w:tcPr>
            <w:tcW w:w="4109" w:type="dxa"/>
          </w:tcPr>
          <w:p w:rsidR="00F3547A" w:rsidRPr="00EA3399" w:rsidRDefault="00F3547A" w:rsidP="00F3547A">
            <w:pPr>
              <w:jc w:val="center"/>
              <w:rPr>
                <w:rFonts w:ascii="Arial Narrow" w:hAnsi="Arial Narrow" w:cs="Arial"/>
                <w:color w:val="FF0000"/>
                <w:sz w:val="24"/>
                <w:szCs w:val="24"/>
              </w:rPr>
            </w:pPr>
          </w:p>
        </w:tc>
      </w:tr>
      <w:tr w:rsidR="00E124C3" w:rsidRPr="00EA3399" w:rsidTr="005327A9">
        <w:tc>
          <w:tcPr>
            <w:tcW w:w="567" w:type="dxa"/>
          </w:tcPr>
          <w:p w:rsidR="00F3547A" w:rsidRPr="00EA3399" w:rsidRDefault="00F3547A" w:rsidP="00F3547A">
            <w:pPr>
              <w:jc w:val="center"/>
              <w:rPr>
                <w:rFonts w:ascii="Arial Narrow" w:hAnsi="Arial Narrow" w:cs="Arial"/>
                <w:color w:val="FF0000"/>
                <w:sz w:val="24"/>
                <w:szCs w:val="24"/>
              </w:rPr>
            </w:pPr>
          </w:p>
        </w:tc>
        <w:tc>
          <w:tcPr>
            <w:tcW w:w="426" w:type="dxa"/>
            <w:gridSpan w:val="2"/>
          </w:tcPr>
          <w:p w:rsidR="00F3547A" w:rsidRPr="00EA3399" w:rsidRDefault="00F3547A" w:rsidP="00F3547A">
            <w:pPr>
              <w:rPr>
                <w:rFonts w:ascii="Arial Narrow" w:hAnsi="Arial Narrow" w:cs="Arial"/>
                <w:color w:val="FF0000"/>
                <w:sz w:val="24"/>
                <w:szCs w:val="24"/>
              </w:rPr>
            </w:pPr>
          </w:p>
        </w:tc>
        <w:tc>
          <w:tcPr>
            <w:tcW w:w="993" w:type="dxa"/>
          </w:tcPr>
          <w:p w:rsidR="00F3547A" w:rsidRPr="00EA3399" w:rsidRDefault="00F3547A" w:rsidP="00F3547A">
            <w:pPr>
              <w:rPr>
                <w:rFonts w:ascii="Arial Narrow" w:hAnsi="Arial Narrow" w:cs="Arial"/>
                <w:sz w:val="24"/>
                <w:szCs w:val="24"/>
                <w:lang w:val="it-IT"/>
              </w:rPr>
            </w:pPr>
            <w:r w:rsidRPr="00EA3399">
              <w:rPr>
                <w:rFonts w:ascii="Arial Narrow" w:hAnsi="Arial Narrow" w:cs="Arial"/>
                <w:sz w:val="24"/>
                <w:szCs w:val="24"/>
                <w:lang w:val="it-IT"/>
              </w:rPr>
              <w:t>1.</w:t>
            </w:r>
          </w:p>
        </w:tc>
        <w:tc>
          <w:tcPr>
            <w:tcW w:w="1985" w:type="dxa"/>
            <w:gridSpan w:val="3"/>
          </w:tcPr>
          <w:p w:rsidR="00F3547A" w:rsidRPr="00EA3399" w:rsidRDefault="00F3547A" w:rsidP="00F3547A">
            <w:pPr>
              <w:rPr>
                <w:rFonts w:ascii="Arial Narrow" w:hAnsi="Arial Narrow" w:cs="Arial"/>
                <w:sz w:val="24"/>
                <w:szCs w:val="24"/>
              </w:rPr>
            </w:pPr>
            <w:r w:rsidRPr="00EA3399">
              <w:rPr>
                <w:rFonts w:ascii="Arial Narrow" w:hAnsi="Arial Narrow" w:cs="Arial"/>
                <w:sz w:val="24"/>
                <w:szCs w:val="24"/>
                <w:lang w:val="id-ID"/>
              </w:rPr>
              <w:t>Jenis Kelamin</w:t>
            </w:r>
          </w:p>
        </w:tc>
        <w:tc>
          <w:tcPr>
            <w:tcW w:w="425" w:type="dxa"/>
          </w:tcPr>
          <w:p w:rsidR="00F3547A" w:rsidRPr="00EA3399" w:rsidRDefault="00F3547A" w:rsidP="00F3547A">
            <w:pPr>
              <w:jc w:val="center"/>
              <w:rPr>
                <w:rFonts w:ascii="Arial Narrow" w:hAnsi="Arial Narrow" w:cs="Arial"/>
                <w:sz w:val="24"/>
                <w:szCs w:val="24"/>
              </w:rPr>
            </w:pPr>
            <w:r w:rsidRPr="00EA3399">
              <w:rPr>
                <w:rFonts w:ascii="Arial Narrow" w:hAnsi="Arial Narrow" w:cs="Arial"/>
                <w:sz w:val="24"/>
                <w:szCs w:val="24"/>
              </w:rPr>
              <w:t>:</w:t>
            </w:r>
          </w:p>
        </w:tc>
        <w:tc>
          <w:tcPr>
            <w:tcW w:w="4109" w:type="dxa"/>
          </w:tcPr>
          <w:p w:rsidR="00F3547A" w:rsidRPr="00EA3399" w:rsidRDefault="00F3547A" w:rsidP="00F3547A">
            <w:pPr>
              <w:jc w:val="both"/>
              <w:rPr>
                <w:rFonts w:ascii="Arial Narrow" w:hAnsi="Arial Narrow" w:cs="Arial"/>
                <w:color w:val="FF0000"/>
                <w:sz w:val="24"/>
                <w:szCs w:val="24"/>
                <w:lang w:val="id-ID"/>
              </w:rPr>
            </w:pPr>
            <w:r w:rsidRPr="00EA3399">
              <w:rPr>
                <w:rFonts w:ascii="Arial Narrow" w:hAnsi="Arial Narrow" w:cs="Arial"/>
                <w:sz w:val="24"/>
                <w:szCs w:val="24"/>
                <w:lang w:val="id-ID"/>
              </w:rPr>
              <w:t>Laki-Laki/Perempuan</w:t>
            </w:r>
          </w:p>
        </w:tc>
      </w:tr>
      <w:tr w:rsidR="00E124C3" w:rsidRPr="00EA3399" w:rsidTr="005327A9">
        <w:tc>
          <w:tcPr>
            <w:tcW w:w="567" w:type="dxa"/>
          </w:tcPr>
          <w:p w:rsidR="00F3547A" w:rsidRPr="00EA3399" w:rsidRDefault="00F3547A" w:rsidP="00F3547A">
            <w:pPr>
              <w:jc w:val="center"/>
              <w:rPr>
                <w:rFonts w:ascii="Arial Narrow" w:hAnsi="Arial Narrow" w:cs="Arial"/>
                <w:color w:val="FF0000"/>
                <w:sz w:val="24"/>
                <w:szCs w:val="24"/>
              </w:rPr>
            </w:pPr>
          </w:p>
        </w:tc>
        <w:tc>
          <w:tcPr>
            <w:tcW w:w="426" w:type="dxa"/>
            <w:gridSpan w:val="2"/>
          </w:tcPr>
          <w:p w:rsidR="00F3547A" w:rsidRPr="00EA3399" w:rsidRDefault="00F3547A" w:rsidP="00F3547A">
            <w:pPr>
              <w:rPr>
                <w:rFonts w:ascii="Arial Narrow" w:hAnsi="Arial Narrow" w:cs="Arial"/>
                <w:color w:val="FF0000"/>
                <w:sz w:val="24"/>
                <w:szCs w:val="24"/>
              </w:rPr>
            </w:pPr>
          </w:p>
        </w:tc>
        <w:tc>
          <w:tcPr>
            <w:tcW w:w="993" w:type="dxa"/>
          </w:tcPr>
          <w:p w:rsidR="00F3547A" w:rsidRPr="00EA3399" w:rsidRDefault="00F3547A" w:rsidP="00F3547A">
            <w:pPr>
              <w:rPr>
                <w:rFonts w:ascii="Arial Narrow" w:hAnsi="Arial Narrow" w:cs="Arial"/>
                <w:sz w:val="24"/>
                <w:szCs w:val="24"/>
                <w:lang w:val="it-IT"/>
              </w:rPr>
            </w:pPr>
            <w:r w:rsidRPr="00EA3399">
              <w:rPr>
                <w:rFonts w:ascii="Arial Narrow" w:hAnsi="Arial Narrow" w:cs="Arial"/>
                <w:sz w:val="24"/>
                <w:szCs w:val="24"/>
                <w:lang w:val="it-IT"/>
              </w:rPr>
              <w:t>2.</w:t>
            </w:r>
          </w:p>
        </w:tc>
        <w:tc>
          <w:tcPr>
            <w:tcW w:w="1985" w:type="dxa"/>
            <w:gridSpan w:val="3"/>
          </w:tcPr>
          <w:p w:rsidR="00F3547A" w:rsidRPr="00EA3399" w:rsidRDefault="00F3547A" w:rsidP="00F3547A">
            <w:pPr>
              <w:rPr>
                <w:rFonts w:ascii="Arial Narrow" w:hAnsi="Arial Narrow" w:cs="Arial"/>
                <w:sz w:val="24"/>
                <w:szCs w:val="24"/>
              </w:rPr>
            </w:pPr>
            <w:r w:rsidRPr="00EA3399">
              <w:rPr>
                <w:rFonts w:ascii="Arial Narrow" w:hAnsi="Arial Narrow" w:cs="Arial"/>
                <w:sz w:val="24"/>
                <w:szCs w:val="24"/>
                <w:lang w:val="id-ID"/>
              </w:rPr>
              <w:t>Umur</w:t>
            </w:r>
          </w:p>
        </w:tc>
        <w:tc>
          <w:tcPr>
            <w:tcW w:w="425" w:type="dxa"/>
          </w:tcPr>
          <w:p w:rsidR="00F3547A" w:rsidRPr="00EA3399" w:rsidRDefault="00F3547A" w:rsidP="00F3547A">
            <w:pPr>
              <w:jc w:val="center"/>
              <w:rPr>
                <w:rFonts w:ascii="Arial Narrow" w:hAnsi="Arial Narrow" w:cs="Arial"/>
                <w:sz w:val="24"/>
                <w:szCs w:val="24"/>
              </w:rPr>
            </w:pPr>
            <w:r w:rsidRPr="00EA3399">
              <w:rPr>
                <w:rFonts w:ascii="Arial Narrow" w:hAnsi="Arial Narrow" w:cs="Arial"/>
                <w:sz w:val="24"/>
                <w:szCs w:val="24"/>
              </w:rPr>
              <w:t>:</w:t>
            </w:r>
          </w:p>
        </w:tc>
        <w:tc>
          <w:tcPr>
            <w:tcW w:w="4109" w:type="dxa"/>
          </w:tcPr>
          <w:p w:rsidR="00F3547A" w:rsidRPr="00EA3399" w:rsidRDefault="00F3547A" w:rsidP="00F3547A">
            <w:pPr>
              <w:jc w:val="both"/>
              <w:rPr>
                <w:rFonts w:ascii="Arial Narrow" w:hAnsi="Arial Narrow" w:cs="Arial"/>
                <w:color w:val="FF0000"/>
                <w:sz w:val="24"/>
                <w:szCs w:val="24"/>
                <w:lang w:val="id-ID"/>
              </w:rPr>
            </w:pPr>
            <w:r w:rsidRPr="00EA3399">
              <w:rPr>
                <w:rFonts w:ascii="Arial Narrow" w:hAnsi="Arial Narrow" w:cs="Arial"/>
                <w:sz w:val="24"/>
                <w:szCs w:val="24"/>
                <w:lang w:val="id-ID"/>
              </w:rPr>
              <w:t>35-58 Tahun</w:t>
            </w:r>
          </w:p>
        </w:tc>
      </w:tr>
      <w:tr w:rsidR="00E124C3" w:rsidRPr="00EA3399" w:rsidTr="005327A9">
        <w:tc>
          <w:tcPr>
            <w:tcW w:w="567" w:type="dxa"/>
          </w:tcPr>
          <w:p w:rsidR="00F3547A" w:rsidRPr="00EA3399" w:rsidRDefault="00F3547A" w:rsidP="00F3547A">
            <w:pPr>
              <w:jc w:val="center"/>
              <w:rPr>
                <w:rFonts w:ascii="Arial Narrow" w:hAnsi="Arial Narrow" w:cs="Arial"/>
                <w:color w:val="FF0000"/>
                <w:sz w:val="24"/>
                <w:szCs w:val="24"/>
              </w:rPr>
            </w:pPr>
          </w:p>
        </w:tc>
        <w:tc>
          <w:tcPr>
            <w:tcW w:w="426" w:type="dxa"/>
            <w:gridSpan w:val="2"/>
          </w:tcPr>
          <w:p w:rsidR="00F3547A" w:rsidRPr="00EA3399" w:rsidRDefault="00F3547A" w:rsidP="00F3547A">
            <w:pPr>
              <w:rPr>
                <w:rFonts w:ascii="Arial Narrow" w:hAnsi="Arial Narrow" w:cs="Arial"/>
                <w:color w:val="FF0000"/>
                <w:sz w:val="24"/>
                <w:szCs w:val="24"/>
              </w:rPr>
            </w:pPr>
          </w:p>
        </w:tc>
        <w:tc>
          <w:tcPr>
            <w:tcW w:w="993" w:type="dxa"/>
          </w:tcPr>
          <w:p w:rsidR="00F3547A" w:rsidRPr="00EA3399" w:rsidRDefault="00F3547A" w:rsidP="00F3547A">
            <w:pPr>
              <w:rPr>
                <w:rFonts w:ascii="Arial Narrow" w:hAnsi="Arial Narrow" w:cs="Arial"/>
                <w:sz w:val="24"/>
                <w:szCs w:val="24"/>
                <w:lang w:val="it-IT"/>
              </w:rPr>
            </w:pPr>
            <w:r w:rsidRPr="00EA3399">
              <w:rPr>
                <w:rFonts w:ascii="Arial Narrow" w:hAnsi="Arial Narrow" w:cs="Arial"/>
                <w:sz w:val="24"/>
                <w:szCs w:val="24"/>
                <w:lang w:val="it-IT"/>
              </w:rPr>
              <w:t>3.</w:t>
            </w:r>
          </w:p>
        </w:tc>
        <w:tc>
          <w:tcPr>
            <w:tcW w:w="1985" w:type="dxa"/>
            <w:gridSpan w:val="3"/>
          </w:tcPr>
          <w:p w:rsidR="00F3547A" w:rsidRPr="00EA3399" w:rsidRDefault="00F3547A" w:rsidP="00F3547A">
            <w:pPr>
              <w:rPr>
                <w:rFonts w:ascii="Arial Narrow" w:hAnsi="Arial Narrow" w:cs="Arial"/>
                <w:sz w:val="24"/>
                <w:szCs w:val="24"/>
              </w:rPr>
            </w:pPr>
            <w:r w:rsidRPr="00EA3399">
              <w:rPr>
                <w:rFonts w:ascii="Arial Narrow" w:hAnsi="Arial Narrow" w:cs="Arial"/>
                <w:sz w:val="24"/>
                <w:szCs w:val="24"/>
                <w:lang w:val="id-ID"/>
              </w:rPr>
              <w:t>Tinggi badan</w:t>
            </w:r>
          </w:p>
        </w:tc>
        <w:tc>
          <w:tcPr>
            <w:tcW w:w="425" w:type="dxa"/>
          </w:tcPr>
          <w:p w:rsidR="00F3547A" w:rsidRPr="00EA3399" w:rsidRDefault="00F3547A" w:rsidP="00F3547A">
            <w:pPr>
              <w:jc w:val="center"/>
              <w:rPr>
                <w:rFonts w:ascii="Arial Narrow" w:hAnsi="Arial Narrow" w:cs="Arial"/>
                <w:sz w:val="24"/>
                <w:szCs w:val="24"/>
              </w:rPr>
            </w:pPr>
            <w:r w:rsidRPr="00EA3399">
              <w:rPr>
                <w:rFonts w:ascii="Arial Narrow" w:hAnsi="Arial Narrow" w:cs="Arial"/>
                <w:sz w:val="24"/>
                <w:szCs w:val="24"/>
              </w:rPr>
              <w:t>:</w:t>
            </w:r>
          </w:p>
        </w:tc>
        <w:tc>
          <w:tcPr>
            <w:tcW w:w="4109" w:type="dxa"/>
          </w:tcPr>
          <w:p w:rsidR="00F3547A" w:rsidRPr="00EA3399" w:rsidRDefault="00F3547A" w:rsidP="00F3547A">
            <w:pPr>
              <w:jc w:val="both"/>
              <w:rPr>
                <w:rFonts w:ascii="Arial Narrow" w:hAnsi="Arial Narrow" w:cs="Arial"/>
                <w:sz w:val="24"/>
                <w:szCs w:val="24"/>
                <w:lang w:val="id-ID"/>
              </w:rPr>
            </w:pPr>
            <w:r w:rsidRPr="00EA3399">
              <w:rPr>
                <w:rFonts w:ascii="Arial Narrow" w:hAnsi="Arial Narrow" w:cs="Arial"/>
                <w:sz w:val="24"/>
                <w:szCs w:val="24"/>
                <w:lang w:val="id-ID"/>
              </w:rPr>
              <w:t>150-</w:t>
            </w:r>
            <w:r w:rsidRPr="00EA3399">
              <w:rPr>
                <w:rFonts w:ascii="Arial Narrow" w:hAnsi="Arial Narrow" w:cs="Arial"/>
                <w:sz w:val="24"/>
                <w:szCs w:val="24"/>
              </w:rPr>
              <w:t>1</w:t>
            </w:r>
            <w:r w:rsidRPr="00EA3399">
              <w:rPr>
                <w:rFonts w:ascii="Arial Narrow" w:hAnsi="Arial Narrow" w:cs="Arial"/>
                <w:sz w:val="24"/>
                <w:szCs w:val="24"/>
                <w:lang w:val="id-ID"/>
              </w:rPr>
              <w:t>80 cm/Relatif</w:t>
            </w:r>
          </w:p>
        </w:tc>
      </w:tr>
      <w:tr w:rsidR="00E124C3" w:rsidRPr="00EA3399" w:rsidTr="005327A9">
        <w:tc>
          <w:tcPr>
            <w:tcW w:w="567" w:type="dxa"/>
          </w:tcPr>
          <w:p w:rsidR="00F3547A" w:rsidRPr="00EA3399" w:rsidRDefault="00F3547A" w:rsidP="00F3547A">
            <w:pPr>
              <w:jc w:val="center"/>
              <w:rPr>
                <w:rFonts w:ascii="Arial Narrow" w:hAnsi="Arial Narrow" w:cs="Arial"/>
                <w:color w:val="FF0000"/>
                <w:sz w:val="24"/>
                <w:szCs w:val="24"/>
              </w:rPr>
            </w:pPr>
          </w:p>
        </w:tc>
        <w:tc>
          <w:tcPr>
            <w:tcW w:w="426" w:type="dxa"/>
            <w:gridSpan w:val="2"/>
          </w:tcPr>
          <w:p w:rsidR="00F3547A" w:rsidRPr="00EA3399" w:rsidRDefault="00F3547A" w:rsidP="00F3547A">
            <w:pPr>
              <w:rPr>
                <w:rFonts w:ascii="Arial Narrow" w:hAnsi="Arial Narrow" w:cs="Arial"/>
                <w:color w:val="FF0000"/>
                <w:sz w:val="24"/>
                <w:szCs w:val="24"/>
              </w:rPr>
            </w:pPr>
          </w:p>
        </w:tc>
        <w:tc>
          <w:tcPr>
            <w:tcW w:w="993" w:type="dxa"/>
          </w:tcPr>
          <w:p w:rsidR="00F3547A" w:rsidRPr="00EA3399" w:rsidRDefault="00F3547A" w:rsidP="00F3547A">
            <w:pPr>
              <w:rPr>
                <w:rFonts w:ascii="Arial Narrow" w:hAnsi="Arial Narrow" w:cs="Arial"/>
                <w:sz w:val="24"/>
                <w:szCs w:val="24"/>
                <w:lang w:val="it-IT"/>
              </w:rPr>
            </w:pPr>
            <w:r w:rsidRPr="00EA3399">
              <w:rPr>
                <w:rFonts w:ascii="Arial Narrow" w:hAnsi="Arial Narrow" w:cs="Arial"/>
                <w:sz w:val="24"/>
                <w:szCs w:val="24"/>
                <w:lang w:val="it-IT"/>
              </w:rPr>
              <w:t>4.</w:t>
            </w:r>
          </w:p>
        </w:tc>
        <w:tc>
          <w:tcPr>
            <w:tcW w:w="1985" w:type="dxa"/>
            <w:gridSpan w:val="3"/>
          </w:tcPr>
          <w:p w:rsidR="00F3547A" w:rsidRPr="00EA3399" w:rsidRDefault="00F3547A" w:rsidP="00F3547A">
            <w:pPr>
              <w:rPr>
                <w:rFonts w:ascii="Arial Narrow" w:hAnsi="Arial Narrow" w:cs="Arial"/>
                <w:sz w:val="24"/>
                <w:szCs w:val="24"/>
              </w:rPr>
            </w:pPr>
            <w:r w:rsidRPr="00EA3399">
              <w:rPr>
                <w:rFonts w:ascii="Arial Narrow" w:hAnsi="Arial Narrow" w:cs="Arial"/>
                <w:sz w:val="24"/>
                <w:szCs w:val="24"/>
                <w:lang w:val="id-ID"/>
              </w:rPr>
              <w:t>Berat badan</w:t>
            </w:r>
          </w:p>
        </w:tc>
        <w:tc>
          <w:tcPr>
            <w:tcW w:w="425" w:type="dxa"/>
          </w:tcPr>
          <w:p w:rsidR="00F3547A" w:rsidRPr="00EA3399" w:rsidRDefault="00F3547A" w:rsidP="00F3547A">
            <w:pPr>
              <w:jc w:val="center"/>
              <w:rPr>
                <w:rFonts w:ascii="Arial Narrow" w:hAnsi="Arial Narrow" w:cs="Arial"/>
                <w:sz w:val="24"/>
                <w:szCs w:val="24"/>
              </w:rPr>
            </w:pPr>
            <w:r w:rsidRPr="00EA3399">
              <w:rPr>
                <w:rFonts w:ascii="Arial Narrow" w:hAnsi="Arial Narrow" w:cs="Arial"/>
                <w:sz w:val="24"/>
                <w:szCs w:val="24"/>
              </w:rPr>
              <w:t>:</w:t>
            </w:r>
          </w:p>
        </w:tc>
        <w:tc>
          <w:tcPr>
            <w:tcW w:w="4109" w:type="dxa"/>
          </w:tcPr>
          <w:p w:rsidR="00F3547A" w:rsidRPr="00EA3399" w:rsidRDefault="00F3547A" w:rsidP="00F3547A">
            <w:pPr>
              <w:jc w:val="both"/>
              <w:rPr>
                <w:rFonts w:ascii="Arial Narrow" w:hAnsi="Arial Narrow" w:cs="Arial"/>
                <w:sz w:val="24"/>
                <w:szCs w:val="24"/>
                <w:lang w:val="id-ID"/>
              </w:rPr>
            </w:pPr>
            <w:r w:rsidRPr="00EA3399">
              <w:rPr>
                <w:rFonts w:ascii="Arial Narrow" w:hAnsi="Arial Narrow" w:cs="Arial"/>
                <w:sz w:val="24"/>
                <w:szCs w:val="24"/>
              </w:rPr>
              <w:t>5</w:t>
            </w:r>
            <w:r w:rsidRPr="00EA3399">
              <w:rPr>
                <w:rFonts w:ascii="Arial Narrow" w:hAnsi="Arial Narrow" w:cs="Arial"/>
                <w:sz w:val="24"/>
                <w:szCs w:val="24"/>
                <w:lang w:val="id-ID"/>
              </w:rPr>
              <w:t>5-90 Kg/Relat</w:t>
            </w:r>
            <w:r w:rsidRPr="00EA3399">
              <w:rPr>
                <w:rFonts w:ascii="Arial Narrow" w:hAnsi="Arial Narrow" w:cs="Arial"/>
                <w:sz w:val="24"/>
                <w:szCs w:val="24"/>
              </w:rPr>
              <w:t>i</w:t>
            </w:r>
            <w:r w:rsidRPr="00EA3399">
              <w:rPr>
                <w:rFonts w:ascii="Arial Narrow" w:hAnsi="Arial Narrow" w:cs="Arial"/>
                <w:sz w:val="24"/>
                <w:szCs w:val="24"/>
                <w:lang w:val="id-ID"/>
              </w:rPr>
              <w:t>f</w:t>
            </w:r>
          </w:p>
        </w:tc>
      </w:tr>
      <w:tr w:rsidR="00E124C3" w:rsidRPr="00EA3399" w:rsidTr="005327A9">
        <w:tc>
          <w:tcPr>
            <w:tcW w:w="567" w:type="dxa"/>
          </w:tcPr>
          <w:p w:rsidR="00F3547A" w:rsidRPr="00EA3399" w:rsidRDefault="00F3547A" w:rsidP="00F3547A">
            <w:pPr>
              <w:jc w:val="center"/>
              <w:rPr>
                <w:rFonts w:ascii="Arial Narrow" w:hAnsi="Arial Narrow" w:cs="Arial"/>
                <w:color w:val="FF0000"/>
                <w:sz w:val="24"/>
                <w:szCs w:val="24"/>
              </w:rPr>
            </w:pPr>
          </w:p>
        </w:tc>
        <w:tc>
          <w:tcPr>
            <w:tcW w:w="426" w:type="dxa"/>
            <w:gridSpan w:val="2"/>
          </w:tcPr>
          <w:p w:rsidR="00F3547A" w:rsidRPr="00EA3399" w:rsidRDefault="00F3547A" w:rsidP="00F3547A">
            <w:pPr>
              <w:rPr>
                <w:rFonts w:ascii="Arial Narrow" w:hAnsi="Arial Narrow" w:cs="Arial"/>
                <w:color w:val="FF0000"/>
                <w:sz w:val="24"/>
                <w:szCs w:val="24"/>
              </w:rPr>
            </w:pPr>
          </w:p>
        </w:tc>
        <w:tc>
          <w:tcPr>
            <w:tcW w:w="993" w:type="dxa"/>
          </w:tcPr>
          <w:p w:rsidR="00F3547A" w:rsidRPr="00EA3399" w:rsidRDefault="00F3547A" w:rsidP="00F3547A">
            <w:pPr>
              <w:rPr>
                <w:rFonts w:ascii="Arial Narrow" w:hAnsi="Arial Narrow" w:cs="Arial"/>
                <w:sz w:val="24"/>
                <w:szCs w:val="24"/>
                <w:lang w:val="it-IT"/>
              </w:rPr>
            </w:pPr>
            <w:r w:rsidRPr="00EA3399">
              <w:rPr>
                <w:rFonts w:ascii="Arial Narrow" w:hAnsi="Arial Narrow" w:cs="Arial"/>
                <w:sz w:val="24"/>
                <w:szCs w:val="24"/>
                <w:lang w:val="it-IT"/>
              </w:rPr>
              <w:t>5.</w:t>
            </w:r>
          </w:p>
        </w:tc>
        <w:tc>
          <w:tcPr>
            <w:tcW w:w="1985" w:type="dxa"/>
            <w:gridSpan w:val="3"/>
          </w:tcPr>
          <w:p w:rsidR="00F3547A" w:rsidRPr="00EA3399" w:rsidRDefault="00F3547A" w:rsidP="00F3547A">
            <w:pPr>
              <w:rPr>
                <w:rFonts w:ascii="Arial Narrow" w:hAnsi="Arial Narrow" w:cs="Arial"/>
                <w:sz w:val="24"/>
                <w:szCs w:val="24"/>
              </w:rPr>
            </w:pPr>
            <w:r w:rsidRPr="00EA3399">
              <w:rPr>
                <w:rFonts w:ascii="Arial Narrow" w:hAnsi="Arial Narrow" w:cs="Arial"/>
                <w:sz w:val="24"/>
                <w:szCs w:val="24"/>
                <w:lang w:val="id-ID"/>
              </w:rPr>
              <w:t>Postur badan</w:t>
            </w:r>
          </w:p>
        </w:tc>
        <w:tc>
          <w:tcPr>
            <w:tcW w:w="425" w:type="dxa"/>
          </w:tcPr>
          <w:p w:rsidR="00F3547A" w:rsidRPr="00EA3399" w:rsidRDefault="00F3547A" w:rsidP="00F3547A">
            <w:pPr>
              <w:jc w:val="center"/>
              <w:rPr>
                <w:rFonts w:ascii="Arial Narrow" w:hAnsi="Arial Narrow" w:cs="Arial"/>
                <w:sz w:val="24"/>
                <w:szCs w:val="24"/>
              </w:rPr>
            </w:pPr>
            <w:r w:rsidRPr="00EA3399">
              <w:rPr>
                <w:rFonts w:ascii="Arial Narrow" w:hAnsi="Arial Narrow" w:cs="Arial"/>
                <w:sz w:val="24"/>
                <w:szCs w:val="24"/>
              </w:rPr>
              <w:t>:</w:t>
            </w:r>
          </w:p>
        </w:tc>
        <w:tc>
          <w:tcPr>
            <w:tcW w:w="4109" w:type="dxa"/>
          </w:tcPr>
          <w:p w:rsidR="00F3547A" w:rsidRPr="00EA3399" w:rsidRDefault="00F3547A" w:rsidP="00F3547A">
            <w:pPr>
              <w:jc w:val="both"/>
              <w:rPr>
                <w:rFonts w:ascii="Arial Narrow" w:hAnsi="Arial Narrow" w:cs="Arial"/>
                <w:sz w:val="24"/>
                <w:szCs w:val="24"/>
                <w:lang w:val="id-ID"/>
              </w:rPr>
            </w:pPr>
            <w:r w:rsidRPr="00EA3399">
              <w:rPr>
                <w:rFonts w:ascii="Arial Narrow" w:hAnsi="Arial Narrow" w:cs="Arial"/>
                <w:sz w:val="24"/>
                <w:szCs w:val="24"/>
                <w:lang w:val="id-ID"/>
              </w:rPr>
              <w:t>Tegap/Relatif</w:t>
            </w:r>
          </w:p>
        </w:tc>
      </w:tr>
      <w:tr w:rsidR="00E124C3" w:rsidRPr="00EA3399" w:rsidTr="005327A9">
        <w:tc>
          <w:tcPr>
            <w:tcW w:w="567" w:type="dxa"/>
          </w:tcPr>
          <w:p w:rsidR="00F3547A" w:rsidRPr="00EA3399" w:rsidRDefault="00F3547A" w:rsidP="00F3547A">
            <w:pPr>
              <w:jc w:val="center"/>
              <w:rPr>
                <w:rFonts w:ascii="Arial Narrow" w:hAnsi="Arial Narrow" w:cs="Arial"/>
                <w:color w:val="FF0000"/>
                <w:sz w:val="24"/>
                <w:szCs w:val="24"/>
              </w:rPr>
            </w:pPr>
          </w:p>
        </w:tc>
        <w:tc>
          <w:tcPr>
            <w:tcW w:w="426" w:type="dxa"/>
            <w:gridSpan w:val="2"/>
          </w:tcPr>
          <w:p w:rsidR="00F3547A" w:rsidRPr="00EA3399" w:rsidRDefault="00F3547A" w:rsidP="00F3547A">
            <w:pPr>
              <w:rPr>
                <w:rFonts w:ascii="Arial Narrow" w:hAnsi="Arial Narrow" w:cs="Arial"/>
                <w:color w:val="FF0000"/>
                <w:sz w:val="24"/>
                <w:szCs w:val="24"/>
              </w:rPr>
            </w:pPr>
          </w:p>
        </w:tc>
        <w:tc>
          <w:tcPr>
            <w:tcW w:w="993" w:type="dxa"/>
          </w:tcPr>
          <w:p w:rsidR="00F3547A" w:rsidRPr="00EA3399" w:rsidRDefault="00F3547A" w:rsidP="00F3547A">
            <w:pPr>
              <w:rPr>
                <w:rFonts w:ascii="Arial Narrow" w:hAnsi="Arial Narrow" w:cs="Arial"/>
                <w:sz w:val="24"/>
                <w:szCs w:val="24"/>
                <w:lang w:val="it-IT"/>
              </w:rPr>
            </w:pPr>
            <w:r w:rsidRPr="00EA3399">
              <w:rPr>
                <w:rFonts w:ascii="Arial Narrow" w:hAnsi="Arial Narrow" w:cs="Arial"/>
                <w:sz w:val="24"/>
                <w:szCs w:val="24"/>
                <w:lang w:val="it-IT"/>
              </w:rPr>
              <w:t>6.</w:t>
            </w:r>
          </w:p>
        </w:tc>
        <w:tc>
          <w:tcPr>
            <w:tcW w:w="1985" w:type="dxa"/>
            <w:gridSpan w:val="3"/>
          </w:tcPr>
          <w:p w:rsidR="00F3547A" w:rsidRPr="00EA3399" w:rsidRDefault="00F3547A" w:rsidP="00F3547A">
            <w:pPr>
              <w:rPr>
                <w:rFonts w:ascii="Arial Narrow" w:hAnsi="Arial Narrow" w:cs="Arial"/>
                <w:sz w:val="24"/>
                <w:szCs w:val="24"/>
              </w:rPr>
            </w:pPr>
            <w:r w:rsidRPr="00EA3399">
              <w:rPr>
                <w:rFonts w:ascii="Arial Narrow" w:hAnsi="Arial Narrow" w:cs="Arial"/>
                <w:sz w:val="24"/>
                <w:szCs w:val="24"/>
                <w:lang w:val="id-ID"/>
              </w:rPr>
              <w:t>Penampilan</w:t>
            </w:r>
          </w:p>
        </w:tc>
        <w:tc>
          <w:tcPr>
            <w:tcW w:w="425" w:type="dxa"/>
          </w:tcPr>
          <w:p w:rsidR="00F3547A" w:rsidRPr="00EA3399" w:rsidRDefault="00F3547A" w:rsidP="00F3547A">
            <w:pPr>
              <w:jc w:val="center"/>
              <w:rPr>
                <w:rFonts w:ascii="Arial Narrow" w:hAnsi="Arial Narrow" w:cs="Arial"/>
                <w:sz w:val="24"/>
                <w:szCs w:val="24"/>
              </w:rPr>
            </w:pPr>
            <w:r w:rsidRPr="00EA3399">
              <w:rPr>
                <w:rFonts w:ascii="Arial Narrow" w:hAnsi="Arial Narrow" w:cs="Arial"/>
                <w:sz w:val="24"/>
                <w:szCs w:val="24"/>
              </w:rPr>
              <w:t>:</w:t>
            </w:r>
          </w:p>
        </w:tc>
        <w:tc>
          <w:tcPr>
            <w:tcW w:w="4109" w:type="dxa"/>
          </w:tcPr>
          <w:p w:rsidR="00F3547A" w:rsidRPr="00EA3399" w:rsidRDefault="00F3547A" w:rsidP="00F3547A">
            <w:pPr>
              <w:jc w:val="both"/>
              <w:rPr>
                <w:rFonts w:ascii="Arial Narrow" w:hAnsi="Arial Narrow" w:cs="Arial"/>
                <w:sz w:val="24"/>
                <w:szCs w:val="24"/>
                <w:lang w:val="id-ID"/>
              </w:rPr>
            </w:pPr>
            <w:r w:rsidRPr="00EA3399">
              <w:rPr>
                <w:rFonts w:ascii="Arial Narrow" w:hAnsi="Arial Narrow" w:cs="Arial"/>
                <w:sz w:val="24"/>
                <w:szCs w:val="24"/>
                <w:lang w:val="id-ID"/>
              </w:rPr>
              <w:t>Bersih dan Rapih</w:t>
            </w:r>
          </w:p>
        </w:tc>
      </w:tr>
      <w:tr w:rsidR="00E124C3" w:rsidRPr="00EA3399" w:rsidTr="005327A9">
        <w:tc>
          <w:tcPr>
            <w:tcW w:w="567" w:type="dxa"/>
          </w:tcPr>
          <w:p w:rsidR="00F3547A" w:rsidRPr="00EA3399" w:rsidRDefault="00F3547A" w:rsidP="00F3547A">
            <w:pPr>
              <w:jc w:val="center"/>
              <w:rPr>
                <w:rFonts w:ascii="Arial Narrow" w:hAnsi="Arial Narrow" w:cs="Arial"/>
                <w:color w:val="FF0000"/>
                <w:sz w:val="24"/>
                <w:szCs w:val="24"/>
              </w:rPr>
            </w:pPr>
          </w:p>
        </w:tc>
        <w:tc>
          <w:tcPr>
            <w:tcW w:w="426" w:type="dxa"/>
            <w:gridSpan w:val="2"/>
          </w:tcPr>
          <w:p w:rsidR="00F3547A" w:rsidRPr="00EA3399" w:rsidRDefault="00F3547A" w:rsidP="00F3547A">
            <w:pPr>
              <w:rPr>
                <w:rFonts w:ascii="Arial Narrow" w:hAnsi="Arial Narrow" w:cs="Arial"/>
                <w:color w:val="FF0000"/>
                <w:sz w:val="24"/>
                <w:szCs w:val="24"/>
              </w:rPr>
            </w:pPr>
          </w:p>
        </w:tc>
        <w:tc>
          <w:tcPr>
            <w:tcW w:w="993" w:type="dxa"/>
          </w:tcPr>
          <w:p w:rsidR="00F3547A" w:rsidRPr="00EA3399" w:rsidRDefault="00F3547A" w:rsidP="00F3547A">
            <w:pPr>
              <w:rPr>
                <w:rFonts w:ascii="Arial Narrow" w:hAnsi="Arial Narrow" w:cs="Arial"/>
                <w:color w:val="FF0000"/>
                <w:sz w:val="24"/>
                <w:szCs w:val="24"/>
                <w:lang w:val="it-IT"/>
              </w:rPr>
            </w:pPr>
          </w:p>
        </w:tc>
        <w:tc>
          <w:tcPr>
            <w:tcW w:w="1985" w:type="dxa"/>
            <w:gridSpan w:val="3"/>
          </w:tcPr>
          <w:p w:rsidR="00F3547A" w:rsidRPr="00EA3399" w:rsidRDefault="00F3547A" w:rsidP="00F3547A">
            <w:pPr>
              <w:rPr>
                <w:rFonts w:ascii="Arial Narrow" w:hAnsi="Arial Narrow" w:cs="Arial"/>
                <w:color w:val="FF0000"/>
                <w:sz w:val="24"/>
                <w:szCs w:val="24"/>
                <w:lang w:val="id-ID"/>
              </w:rPr>
            </w:pPr>
          </w:p>
        </w:tc>
        <w:tc>
          <w:tcPr>
            <w:tcW w:w="425" w:type="dxa"/>
          </w:tcPr>
          <w:p w:rsidR="00F3547A" w:rsidRPr="00EA3399" w:rsidRDefault="00F3547A" w:rsidP="00F3547A">
            <w:pPr>
              <w:jc w:val="center"/>
              <w:rPr>
                <w:rFonts w:ascii="Arial Narrow" w:hAnsi="Arial Narrow" w:cs="Arial"/>
                <w:color w:val="FF0000"/>
                <w:sz w:val="24"/>
                <w:szCs w:val="24"/>
              </w:rPr>
            </w:pPr>
          </w:p>
        </w:tc>
        <w:tc>
          <w:tcPr>
            <w:tcW w:w="4109" w:type="dxa"/>
          </w:tcPr>
          <w:p w:rsidR="00F3547A" w:rsidRPr="00EA3399" w:rsidRDefault="00F3547A" w:rsidP="00F3547A">
            <w:pPr>
              <w:jc w:val="both"/>
              <w:rPr>
                <w:rFonts w:ascii="Arial Narrow" w:hAnsi="Arial Narrow" w:cs="Arial"/>
                <w:color w:val="FF0000"/>
                <w:sz w:val="24"/>
                <w:szCs w:val="24"/>
                <w:lang w:val="id-ID"/>
              </w:rPr>
            </w:pPr>
          </w:p>
        </w:tc>
      </w:tr>
      <w:tr w:rsidR="00E124C3" w:rsidRPr="00EA3399" w:rsidTr="005327A9">
        <w:tc>
          <w:tcPr>
            <w:tcW w:w="567" w:type="dxa"/>
          </w:tcPr>
          <w:p w:rsidR="00F3547A" w:rsidRPr="00EA3399" w:rsidRDefault="00F3547A" w:rsidP="00F3547A">
            <w:pPr>
              <w:jc w:val="center"/>
              <w:rPr>
                <w:rFonts w:ascii="Arial Narrow" w:hAnsi="Arial Narrow" w:cs="Arial"/>
                <w:color w:val="FF0000"/>
                <w:sz w:val="24"/>
                <w:szCs w:val="24"/>
              </w:rPr>
            </w:pPr>
          </w:p>
        </w:tc>
        <w:tc>
          <w:tcPr>
            <w:tcW w:w="426" w:type="dxa"/>
            <w:gridSpan w:val="2"/>
          </w:tcPr>
          <w:p w:rsidR="00F3547A" w:rsidRPr="00EA3399" w:rsidRDefault="005F0FD2" w:rsidP="00F3547A">
            <w:pPr>
              <w:rPr>
                <w:rFonts w:ascii="Arial Narrow" w:hAnsi="Arial Narrow" w:cs="Arial"/>
                <w:sz w:val="24"/>
                <w:szCs w:val="24"/>
              </w:rPr>
            </w:pPr>
            <w:r w:rsidRPr="00EA3399">
              <w:rPr>
                <w:rFonts w:ascii="Arial Narrow" w:hAnsi="Arial Narrow" w:cs="Arial"/>
                <w:sz w:val="24"/>
                <w:szCs w:val="24"/>
              </w:rPr>
              <w:t>g</w:t>
            </w:r>
            <w:r w:rsidR="00F3547A" w:rsidRPr="00EA3399">
              <w:rPr>
                <w:rFonts w:ascii="Arial Narrow" w:hAnsi="Arial Narrow" w:cs="Arial"/>
                <w:sz w:val="24"/>
                <w:szCs w:val="24"/>
              </w:rPr>
              <w:t>.</w:t>
            </w:r>
          </w:p>
        </w:tc>
        <w:tc>
          <w:tcPr>
            <w:tcW w:w="2978" w:type="dxa"/>
            <w:gridSpan w:val="4"/>
          </w:tcPr>
          <w:p w:rsidR="00F3547A" w:rsidRPr="00EA3399" w:rsidRDefault="00F3547A" w:rsidP="00F3547A">
            <w:pPr>
              <w:spacing w:after="120"/>
              <w:rPr>
                <w:rFonts w:ascii="Arial Narrow" w:hAnsi="Arial Narrow" w:cs="Arial"/>
                <w:sz w:val="24"/>
                <w:szCs w:val="24"/>
              </w:rPr>
            </w:pPr>
            <w:r w:rsidRPr="00EA3399">
              <w:rPr>
                <w:rFonts w:ascii="Arial Narrow" w:hAnsi="Arial Narrow" w:cs="Arial"/>
                <w:sz w:val="24"/>
                <w:szCs w:val="24"/>
                <w:lang w:val="it-IT"/>
              </w:rPr>
              <w:t xml:space="preserve">Fungsi </w:t>
            </w:r>
            <w:r w:rsidRPr="00EA3399">
              <w:rPr>
                <w:rFonts w:ascii="Arial Narrow" w:hAnsi="Arial Narrow" w:cs="Arial"/>
                <w:sz w:val="24"/>
                <w:szCs w:val="24"/>
                <w:lang w:val="id-ID"/>
              </w:rPr>
              <w:t>Pekerjaan</w:t>
            </w:r>
          </w:p>
        </w:tc>
        <w:tc>
          <w:tcPr>
            <w:tcW w:w="425" w:type="dxa"/>
          </w:tcPr>
          <w:p w:rsidR="00F3547A" w:rsidRPr="00EA3399" w:rsidRDefault="00F3547A" w:rsidP="00F3547A">
            <w:pPr>
              <w:jc w:val="center"/>
              <w:rPr>
                <w:rFonts w:ascii="Arial Narrow" w:hAnsi="Arial Narrow" w:cs="Arial"/>
                <w:color w:val="FF0000"/>
                <w:sz w:val="24"/>
                <w:szCs w:val="24"/>
              </w:rPr>
            </w:pPr>
          </w:p>
        </w:tc>
        <w:tc>
          <w:tcPr>
            <w:tcW w:w="4109" w:type="dxa"/>
          </w:tcPr>
          <w:p w:rsidR="00F3547A" w:rsidRPr="00EA3399" w:rsidRDefault="00F3547A" w:rsidP="00F3547A">
            <w:pPr>
              <w:jc w:val="center"/>
              <w:rPr>
                <w:rFonts w:ascii="Arial Narrow" w:hAnsi="Arial Narrow" w:cs="Arial"/>
                <w:color w:val="FF0000"/>
                <w:sz w:val="24"/>
                <w:szCs w:val="24"/>
              </w:rPr>
            </w:pPr>
          </w:p>
        </w:tc>
      </w:tr>
      <w:tr w:rsidR="00E124C3" w:rsidRPr="00EA3399" w:rsidTr="005327A9">
        <w:tc>
          <w:tcPr>
            <w:tcW w:w="567" w:type="dxa"/>
          </w:tcPr>
          <w:p w:rsidR="00F3547A" w:rsidRPr="00EA3399" w:rsidRDefault="00F3547A" w:rsidP="00F3547A">
            <w:pPr>
              <w:jc w:val="center"/>
              <w:rPr>
                <w:rFonts w:ascii="Arial Narrow" w:hAnsi="Arial Narrow" w:cs="Arial"/>
                <w:color w:val="FF0000"/>
                <w:sz w:val="24"/>
                <w:szCs w:val="24"/>
              </w:rPr>
            </w:pPr>
          </w:p>
        </w:tc>
        <w:tc>
          <w:tcPr>
            <w:tcW w:w="426" w:type="dxa"/>
            <w:gridSpan w:val="2"/>
          </w:tcPr>
          <w:p w:rsidR="00F3547A" w:rsidRPr="00EA3399" w:rsidRDefault="00F3547A" w:rsidP="00F3547A">
            <w:pPr>
              <w:rPr>
                <w:rFonts w:ascii="Arial Narrow" w:hAnsi="Arial Narrow" w:cs="Arial"/>
                <w:color w:val="FF0000"/>
                <w:sz w:val="24"/>
                <w:szCs w:val="24"/>
              </w:rPr>
            </w:pPr>
          </w:p>
        </w:tc>
        <w:tc>
          <w:tcPr>
            <w:tcW w:w="993" w:type="dxa"/>
          </w:tcPr>
          <w:p w:rsidR="00F3547A" w:rsidRPr="00EA3399" w:rsidRDefault="00F3547A" w:rsidP="00F3547A">
            <w:pPr>
              <w:rPr>
                <w:rFonts w:ascii="Arial Narrow" w:hAnsi="Arial Narrow" w:cs="Arial"/>
                <w:sz w:val="24"/>
                <w:szCs w:val="24"/>
                <w:lang w:val="it-IT"/>
              </w:rPr>
            </w:pPr>
            <w:r w:rsidRPr="00EA3399">
              <w:rPr>
                <w:rFonts w:ascii="Arial Narrow" w:hAnsi="Arial Narrow" w:cs="Arial"/>
                <w:sz w:val="24"/>
                <w:szCs w:val="24"/>
                <w:lang w:val="it-IT"/>
              </w:rPr>
              <w:t>1.</w:t>
            </w:r>
          </w:p>
        </w:tc>
        <w:tc>
          <w:tcPr>
            <w:tcW w:w="6519" w:type="dxa"/>
            <w:gridSpan w:val="5"/>
          </w:tcPr>
          <w:p w:rsidR="00F3547A" w:rsidRPr="00EA3399" w:rsidRDefault="005F0FD2" w:rsidP="00F3547A">
            <w:pPr>
              <w:jc w:val="both"/>
              <w:rPr>
                <w:rFonts w:ascii="Arial Narrow" w:hAnsi="Arial Narrow" w:cs="Arial"/>
                <w:sz w:val="24"/>
                <w:szCs w:val="24"/>
              </w:rPr>
            </w:pPr>
            <w:r w:rsidRPr="00EA3399">
              <w:rPr>
                <w:rFonts w:ascii="Arial Narrow" w:hAnsi="Arial Narrow" w:cs="Arial"/>
                <w:sz w:val="24"/>
                <w:szCs w:val="24"/>
                <w:lang w:val="id-ID"/>
              </w:rPr>
              <w:t>D2 : Menganalisis Data</w:t>
            </w:r>
          </w:p>
        </w:tc>
      </w:tr>
      <w:tr w:rsidR="00E124C3" w:rsidRPr="00EA3399" w:rsidTr="005327A9">
        <w:tc>
          <w:tcPr>
            <w:tcW w:w="567" w:type="dxa"/>
          </w:tcPr>
          <w:p w:rsidR="00F3547A" w:rsidRPr="00EA3399" w:rsidRDefault="00F3547A" w:rsidP="00F3547A">
            <w:pPr>
              <w:jc w:val="center"/>
              <w:rPr>
                <w:rFonts w:ascii="Arial Narrow" w:hAnsi="Arial Narrow" w:cs="Arial"/>
                <w:color w:val="FF0000"/>
                <w:sz w:val="24"/>
                <w:szCs w:val="24"/>
              </w:rPr>
            </w:pPr>
          </w:p>
        </w:tc>
        <w:tc>
          <w:tcPr>
            <w:tcW w:w="426" w:type="dxa"/>
            <w:gridSpan w:val="2"/>
          </w:tcPr>
          <w:p w:rsidR="00F3547A" w:rsidRPr="00EA3399" w:rsidRDefault="00F3547A" w:rsidP="00F3547A">
            <w:pPr>
              <w:rPr>
                <w:rFonts w:ascii="Arial Narrow" w:hAnsi="Arial Narrow" w:cs="Arial"/>
                <w:color w:val="FF0000"/>
                <w:sz w:val="24"/>
                <w:szCs w:val="24"/>
              </w:rPr>
            </w:pPr>
          </w:p>
        </w:tc>
        <w:tc>
          <w:tcPr>
            <w:tcW w:w="993" w:type="dxa"/>
          </w:tcPr>
          <w:p w:rsidR="00F3547A" w:rsidRPr="00EA3399" w:rsidRDefault="00F3547A" w:rsidP="00F3547A">
            <w:pPr>
              <w:rPr>
                <w:rFonts w:ascii="Arial Narrow" w:hAnsi="Arial Narrow" w:cs="Arial"/>
                <w:sz w:val="24"/>
                <w:szCs w:val="24"/>
              </w:rPr>
            </w:pPr>
            <w:r w:rsidRPr="00EA3399">
              <w:rPr>
                <w:rFonts w:ascii="Arial Narrow" w:hAnsi="Arial Narrow" w:cs="Arial"/>
                <w:sz w:val="24"/>
                <w:szCs w:val="24"/>
              </w:rPr>
              <w:t>2.</w:t>
            </w:r>
          </w:p>
        </w:tc>
        <w:tc>
          <w:tcPr>
            <w:tcW w:w="6519" w:type="dxa"/>
            <w:gridSpan w:val="5"/>
          </w:tcPr>
          <w:p w:rsidR="00F3547A" w:rsidRPr="00EA3399" w:rsidRDefault="00F3547A" w:rsidP="00F3547A">
            <w:pPr>
              <w:jc w:val="both"/>
              <w:rPr>
                <w:rFonts w:ascii="Arial Narrow" w:hAnsi="Arial Narrow" w:cs="Arial"/>
                <w:sz w:val="24"/>
                <w:szCs w:val="24"/>
                <w:lang w:val="id-ID"/>
              </w:rPr>
            </w:pPr>
            <w:r w:rsidRPr="00EA3399">
              <w:rPr>
                <w:rFonts w:ascii="Arial Narrow" w:hAnsi="Arial Narrow" w:cs="Arial"/>
                <w:sz w:val="24"/>
                <w:szCs w:val="24"/>
                <w:lang w:val="id-ID"/>
              </w:rPr>
              <w:t>O0 : Menasehati</w:t>
            </w:r>
          </w:p>
        </w:tc>
      </w:tr>
      <w:tr w:rsidR="00E124C3" w:rsidRPr="00EA3399" w:rsidTr="005327A9">
        <w:tc>
          <w:tcPr>
            <w:tcW w:w="567" w:type="dxa"/>
          </w:tcPr>
          <w:p w:rsidR="00F3547A" w:rsidRPr="00EA3399" w:rsidRDefault="00F3547A" w:rsidP="00F3547A">
            <w:pPr>
              <w:jc w:val="center"/>
              <w:rPr>
                <w:rFonts w:ascii="Arial Narrow" w:hAnsi="Arial Narrow" w:cs="Arial"/>
                <w:color w:val="FF0000"/>
                <w:sz w:val="24"/>
                <w:szCs w:val="24"/>
              </w:rPr>
            </w:pPr>
          </w:p>
        </w:tc>
        <w:tc>
          <w:tcPr>
            <w:tcW w:w="426" w:type="dxa"/>
            <w:gridSpan w:val="2"/>
          </w:tcPr>
          <w:p w:rsidR="00F3547A" w:rsidRPr="00EA3399" w:rsidRDefault="00F3547A" w:rsidP="00F3547A">
            <w:pPr>
              <w:rPr>
                <w:rFonts w:ascii="Arial Narrow" w:hAnsi="Arial Narrow" w:cs="Arial"/>
                <w:color w:val="FF0000"/>
                <w:sz w:val="24"/>
                <w:szCs w:val="24"/>
              </w:rPr>
            </w:pPr>
          </w:p>
        </w:tc>
        <w:tc>
          <w:tcPr>
            <w:tcW w:w="993" w:type="dxa"/>
          </w:tcPr>
          <w:p w:rsidR="00F3547A" w:rsidRPr="00EA3399" w:rsidRDefault="00F3547A" w:rsidP="00F3547A">
            <w:pPr>
              <w:rPr>
                <w:rFonts w:ascii="Arial Narrow" w:hAnsi="Arial Narrow" w:cs="Arial"/>
                <w:sz w:val="24"/>
                <w:szCs w:val="24"/>
                <w:lang w:val="id-ID"/>
              </w:rPr>
            </w:pPr>
            <w:r w:rsidRPr="00EA3399">
              <w:rPr>
                <w:rFonts w:ascii="Arial Narrow" w:hAnsi="Arial Narrow" w:cs="Arial"/>
                <w:sz w:val="24"/>
                <w:szCs w:val="24"/>
                <w:lang w:val="id-ID"/>
              </w:rPr>
              <w:t>3.</w:t>
            </w:r>
          </w:p>
        </w:tc>
        <w:tc>
          <w:tcPr>
            <w:tcW w:w="6519" w:type="dxa"/>
            <w:gridSpan w:val="5"/>
          </w:tcPr>
          <w:p w:rsidR="00F3547A" w:rsidRPr="00EA3399" w:rsidRDefault="00F3547A" w:rsidP="00F3547A">
            <w:pPr>
              <w:jc w:val="both"/>
              <w:rPr>
                <w:rFonts w:ascii="Arial Narrow" w:hAnsi="Arial Narrow" w:cs="Arial"/>
                <w:sz w:val="24"/>
                <w:szCs w:val="24"/>
                <w:lang w:val="id-ID"/>
              </w:rPr>
            </w:pPr>
            <w:r w:rsidRPr="00EA3399">
              <w:rPr>
                <w:rFonts w:ascii="Arial Narrow" w:hAnsi="Arial Narrow" w:cs="Arial"/>
                <w:sz w:val="24"/>
                <w:szCs w:val="24"/>
                <w:lang w:val="id-ID"/>
              </w:rPr>
              <w:t>O1 : Berunding</w:t>
            </w:r>
          </w:p>
        </w:tc>
      </w:tr>
      <w:tr w:rsidR="00E124C3" w:rsidRPr="00EA3399" w:rsidTr="005327A9">
        <w:tc>
          <w:tcPr>
            <w:tcW w:w="567" w:type="dxa"/>
          </w:tcPr>
          <w:p w:rsidR="00F3547A" w:rsidRPr="00EA3399" w:rsidRDefault="00F3547A" w:rsidP="00F3547A">
            <w:pPr>
              <w:jc w:val="center"/>
              <w:rPr>
                <w:rFonts w:ascii="Arial Narrow" w:hAnsi="Arial Narrow" w:cs="Arial"/>
                <w:color w:val="FF0000"/>
                <w:sz w:val="24"/>
                <w:szCs w:val="24"/>
              </w:rPr>
            </w:pPr>
          </w:p>
        </w:tc>
        <w:tc>
          <w:tcPr>
            <w:tcW w:w="426" w:type="dxa"/>
            <w:gridSpan w:val="2"/>
          </w:tcPr>
          <w:p w:rsidR="00F3547A" w:rsidRPr="00EA3399" w:rsidRDefault="00F3547A" w:rsidP="00F3547A">
            <w:pPr>
              <w:rPr>
                <w:rFonts w:ascii="Arial Narrow" w:hAnsi="Arial Narrow" w:cs="Arial"/>
                <w:color w:val="FF0000"/>
                <w:sz w:val="24"/>
                <w:szCs w:val="24"/>
              </w:rPr>
            </w:pPr>
          </w:p>
        </w:tc>
        <w:tc>
          <w:tcPr>
            <w:tcW w:w="993" w:type="dxa"/>
          </w:tcPr>
          <w:p w:rsidR="00F3547A" w:rsidRPr="00EA3399" w:rsidRDefault="00F3547A" w:rsidP="00F3547A">
            <w:pPr>
              <w:rPr>
                <w:rFonts w:ascii="Arial Narrow" w:hAnsi="Arial Narrow" w:cs="Arial"/>
                <w:color w:val="FF0000"/>
                <w:sz w:val="24"/>
                <w:szCs w:val="24"/>
              </w:rPr>
            </w:pPr>
          </w:p>
        </w:tc>
        <w:tc>
          <w:tcPr>
            <w:tcW w:w="6519" w:type="dxa"/>
            <w:gridSpan w:val="5"/>
          </w:tcPr>
          <w:p w:rsidR="00F3547A" w:rsidRPr="00EA3399" w:rsidRDefault="00F3547A" w:rsidP="00F3547A">
            <w:pPr>
              <w:jc w:val="both"/>
              <w:rPr>
                <w:rFonts w:ascii="Arial Narrow" w:hAnsi="Arial Narrow" w:cs="Arial"/>
                <w:color w:val="FF0000"/>
                <w:sz w:val="24"/>
                <w:szCs w:val="24"/>
              </w:rPr>
            </w:pPr>
          </w:p>
        </w:tc>
      </w:tr>
      <w:tr w:rsidR="00E124C3" w:rsidRPr="00EA3399" w:rsidTr="005C7E9A">
        <w:tc>
          <w:tcPr>
            <w:tcW w:w="588" w:type="dxa"/>
            <w:gridSpan w:val="2"/>
          </w:tcPr>
          <w:p w:rsidR="005C7E9A" w:rsidRPr="00EA3399" w:rsidRDefault="005C7E9A" w:rsidP="00F3547A">
            <w:pPr>
              <w:jc w:val="center"/>
              <w:rPr>
                <w:rFonts w:ascii="Arial Narrow" w:hAnsi="Arial Narrow" w:cs="Arial"/>
                <w:sz w:val="24"/>
                <w:szCs w:val="24"/>
              </w:rPr>
            </w:pPr>
            <w:r w:rsidRPr="00EA3399">
              <w:rPr>
                <w:rFonts w:ascii="Arial Narrow" w:hAnsi="Arial Narrow" w:cs="Arial"/>
                <w:sz w:val="24"/>
                <w:szCs w:val="24"/>
                <w:lang w:val="it-IT"/>
              </w:rPr>
              <w:br w:type="column"/>
            </w:r>
            <w:r w:rsidRPr="00EA3399">
              <w:rPr>
                <w:rFonts w:ascii="Arial Narrow" w:hAnsi="Arial Narrow" w:cs="Arial"/>
                <w:sz w:val="24"/>
                <w:szCs w:val="24"/>
              </w:rPr>
              <w:t>16.</w:t>
            </w:r>
          </w:p>
        </w:tc>
        <w:tc>
          <w:tcPr>
            <w:tcW w:w="7917" w:type="dxa"/>
            <w:gridSpan w:val="7"/>
          </w:tcPr>
          <w:p w:rsidR="005C7E9A" w:rsidRPr="00EA3399" w:rsidRDefault="005C7E9A" w:rsidP="005C7E9A">
            <w:pPr>
              <w:rPr>
                <w:rFonts w:ascii="Arial Narrow" w:hAnsi="Arial Narrow" w:cs="Arial"/>
                <w:sz w:val="24"/>
                <w:szCs w:val="24"/>
              </w:rPr>
            </w:pPr>
            <w:r w:rsidRPr="00EA3399">
              <w:rPr>
                <w:rFonts w:ascii="Arial Narrow" w:hAnsi="Arial Narrow" w:cs="Arial"/>
                <w:sz w:val="24"/>
                <w:szCs w:val="24"/>
              </w:rPr>
              <w:t>PRESTASI KERJA YANG DIHARAPKAN</w:t>
            </w:r>
            <w:r w:rsidRPr="00EA3399">
              <w:rPr>
                <w:rFonts w:ascii="Arial Narrow" w:hAnsi="Arial Narrow" w:cs="Arial"/>
                <w:sz w:val="24"/>
                <w:szCs w:val="24"/>
                <w:lang w:val="id-ID"/>
              </w:rPr>
              <w:t>:</w:t>
            </w:r>
            <w:r w:rsidRPr="00EA3399">
              <w:rPr>
                <w:rFonts w:ascii="Arial Narrow" w:hAnsi="Arial Narrow" w:cs="Arial"/>
                <w:sz w:val="24"/>
                <w:szCs w:val="24"/>
              </w:rPr>
              <w:t xml:space="preserve"> </w:t>
            </w:r>
          </w:p>
        </w:tc>
      </w:tr>
      <w:tr w:rsidR="005C7E9A" w:rsidRPr="00EA3399" w:rsidTr="00C1410F">
        <w:tc>
          <w:tcPr>
            <w:tcW w:w="588" w:type="dxa"/>
            <w:gridSpan w:val="2"/>
          </w:tcPr>
          <w:p w:rsidR="005C7E9A" w:rsidRPr="00EA3399" w:rsidRDefault="005C7E9A" w:rsidP="00F3547A">
            <w:pPr>
              <w:jc w:val="center"/>
              <w:rPr>
                <w:rFonts w:ascii="Arial Narrow" w:hAnsi="Arial Narrow" w:cs="Arial"/>
                <w:color w:val="FF0000"/>
                <w:sz w:val="24"/>
                <w:szCs w:val="24"/>
                <w:lang w:val="it-IT"/>
              </w:rPr>
            </w:pPr>
          </w:p>
        </w:tc>
        <w:tc>
          <w:tcPr>
            <w:tcW w:w="7917" w:type="dxa"/>
            <w:gridSpan w:val="7"/>
          </w:tcPr>
          <w:p w:rsidR="005C7E9A" w:rsidRPr="00EA3399" w:rsidRDefault="005C7E9A" w:rsidP="0076022A">
            <w:pPr>
              <w:jc w:val="both"/>
              <w:rPr>
                <w:rFonts w:ascii="Arial Narrow" w:hAnsi="Arial Narrow" w:cs="Arial"/>
                <w:color w:val="FF0000"/>
                <w:sz w:val="24"/>
                <w:szCs w:val="24"/>
              </w:rPr>
            </w:pPr>
            <w:r w:rsidRPr="00EA3399">
              <w:rPr>
                <w:rFonts w:ascii="Arial Narrow" w:hAnsi="Arial Narrow" w:cs="Arial"/>
                <w:sz w:val="24"/>
                <w:szCs w:val="24"/>
              </w:rPr>
              <w:t>Prestasi Kerja yang diharapkan bernilai baik dan sangat baik sesuai dengan peraturan perundang-undangan.</w:t>
            </w:r>
          </w:p>
        </w:tc>
      </w:tr>
    </w:tbl>
    <w:p w:rsidR="008B010A" w:rsidRPr="00EA3399" w:rsidRDefault="008B010A">
      <w:pPr>
        <w:spacing w:after="0"/>
        <w:ind w:firstLine="720"/>
        <w:rPr>
          <w:rFonts w:ascii="Arial Narrow" w:hAnsi="Arial Narrow" w:cs="Arial"/>
          <w:color w:val="FF0000"/>
          <w:sz w:val="24"/>
          <w:szCs w:val="24"/>
          <w:lang w:val="id-ID"/>
        </w:rPr>
      </w:pPr>
    </w:p>
    <w:p w:rsidR="008B010A" w:rsidRPr="00EA3399" w:rsidRDefault="008B010A">
      <w:pPr>
        <w:spacing w:after="0"/>
        <w:ind w:firstLine="720"/>
        <w:rPr>
          <w:rFonts w:ascii="Arial Narrow" w:hAnsi="Arial Narrow" w:cs="Arial"/>
          <w:color w:val="FF0000"/>
          <w:sz w:val="24"/>
          <w:szCs w:val="24"/>
          <w:lang w:val="id-ID"/>
        </w:rPr>
      </w:pPr>
    </w:p>
    <w:tbl>
      <w:tblPr>
        <w:tblStyle w:val="TableGrid"/>
        <w:tblW w:w="850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4112"/>
        <w:gridCol w:w="425"/>
        <w:gridCol w:w="3401"/>
      </w:tblGrid>
      <w:tr w:rsidR="00E124C3" w:rsidRPr="00EA3399" w:rsidTr="005C7E9A">
        <w:tc>
          <w:tcPr>
            <w:tcW w:w="567" w:type="dxa"/>
          </w:tcPr>
          <w:p w:rsidR="008B010A" w:rsidRPr="00EA3399" w:rsidRDefault="006C382B">
            <w:pPr>
              <w:jc w:val="center"/>
              <w:rPr>
                <w:rFonts w:ascii="Arial Narrow" w:hAnsi="Arial Narrow" w:cs="Arial"/>
                <w:sz w:val="24"/>
                <w:szCs w:val="24"/>
              </w:rPr>
            </w:pPr>
            <w:r w:rsidRPr="00EA3399">
              <w:rPr>
                <w:rFonts w:ascii="Arial Narrow" w:hAnsi="Arial Narrow" w:cs="Arial"/>
                <w:sz w:val="24"/>
                <w:szCs w:val="24"/>
              </w:rPr>
              <w:t>17.</w:t>
            </w:r>
          </w:p>
        </w:tc>
        <w:tc>
          <w:tcPr>
            <w:tcW w:w="4112" w:type="dxa"/>
          </w:tcPr>
          <w:p w:rsidR="008B010A" w:rsidRPr="00EA3399" w:rsidRDefault="00462212">
            <w:pPr>
              <w:rPr>
                <w:rFonts w:ascii="Arial Narrow" w:hAnsi="Arial Narrow" w:cs="Arial"/>
                <w:sz w:val="24"/>
                <w:szCs w:val="24"/>
              </w:rPr>
            </w:pPr>
            <w:r w:rsidRPr="00EA3399">
              <w:rPr>
                <w:rFonts w:ascii="Arial Narrow" w:hAnsi="Arial Narrow" w:cs="Arial"/>
                <w:sz w:val="24"/>
                <w:szCs w:val="24"/>
                <w:lang w:val="it-IT"/>
              </w:rPr>
              <w:t>KELAS JABATAN</w:t>
            </w:r>
          </w:p>
        </w:tc>
        <w:tc>
          <w:tcPr>
            <w:tcW w:w="425" w:type="dxa"/>
          </w:tcPr>
          <w:p w:rsidR="008B010A" w:rsidRPr="00EA3399" w:rsidRDefault="006C382B">
            <w:pPr>
              <w:jc w:val="center"/>
              <w:rPr>
                <w:rFonts w:ascii="Arial Narrow" w:hAnsi="Arial Narrow" w:cs="Arial"/>
                <w:color w:val="FF0000"/>
                <w:sz w:val="24"/>
                <w:szCs w:val="24"/>
              </w:rPr>
            </w:pPr>
            <w:r w:rsidRPr="00EA3399">
              <w:rPr>
                <w:rFonts w:ascii="Arial Narrow" w:hAnsi="Arial Narrow" w:cs="Arial"/>
                <w:color w:val="FF0000"/>
                <w:sz w:val="24"/>
                <w:szCs w:val="24"/>
              </w:rPr>
              <w:t>:</w:t>
            </w:r>
          </w:p>
        </w:tc>
        <w:tc>
          <w:tcPr>
            <w:tcW w:w="3401" w:type="dxa"/>
          </w:tcPr>
          <w:p w:rsidR="008B010A" w:rsidRPr="00EA3399" w:rsidRDefault="008B010A">
            <w:pPr>
              <w:jc w:val="center"/>
              <w:rPr>
                <w:rFonts w:ascii="Arial Narrow" w:hAnsi="Arial Narrow" w:cs="Arial"/>
                <w:color w:val="FF0000"/>
                <w:sz w:val="24"/>
                <w:szCs w:val="24"/>
              </w:rPr>
            </w:pPr>
          </w:p>
        </w:tc>
      </w:tr>
      <w:tr w:rsidR="00E124C3" w:rsidRPr="00EA3399" w:rsidTr="005C7E9A">
        <w:tc>
          <w:tcPr>
            <w:tcW w:w="567" w:type="dxa"/>
          </w:tcPr>
          <w:p w:rsidR="008B010A" w:rsidRPr="00EA3399" w:rsidRDefault="008B010A">
            <w:pPr>
              <w:jc w:val="center"/>
              <w:rPr>
                <w:rFonts w:ascii="Arial Narrow" w:hAnsi="Arial Narrow" w:cs="Arial"/>
                <w:color w:val="FF0000"/>
                <w:sz w:val="24"/>
                <w:szCs w:val="24"/>
              </w:rPr>
            </w:pPr>
          </w:p>
        </w:tc>
        <w:tc>
          <w:tcPr>
            <w:tcW w:w="7938" w:type="dxa"/>
            <w:gridSpan w:val="3"/>
          </w:tcPr>
          <w:p w:rsidR="008B010A" w:rsidRPr="00EA3399" w:rsidRDefault="00585474">
            <w:pPr>
              <w:rPr>
                <w:rFonts w:ascii="Arial Narrow" w:hAnsi="Arial Narrow" w:cs="Arial"/>
                <w:color w:val="FF0000"/>
                <w:sz w:val="24"/>
                <w:szCs w:val="24"/>
              </w:rPr>
            </w:pPr>
            <w:r>
              <w:rPr>
                <w:rFonts w:ascii="Arial Narrow" w:hAnsi="Arial Narrow" w:cs="Arial"/>
                <w:sz w:val="24"/>
                <w:szCs w:val="24"/>
                <w:lang w:val="it-IT"/>
              </w:rPr>
              <w:t>11 (sebelas)</w:t>
            </w:r>
          </w:p>
        </w:tc>
      </w:tr>
    </w:tbl>
    <w:p w:rsidR="008B010A" w:rsidRPr="00EA3399" w:rsidRDefault="006C382B">
      <w:pPr>
        <w:tabs>
          <w:tab w:val="center" w:pos="1080"/>
          <w:tab w:val="center" w:pos="4536"/>
        </w:tabs>
        <w:spacing w:after="0"/>
        <w:rPr>
          <w:rFonts w:ascii="Arial Narrow" w:hAnsi="Arial Narrow" w:cs="Arial"/>
          <w:color w:val="FF0000"/>
          <w:sz w:val="24"/>
          <w:szCs w:val="24"/>
          <w:lang w:val="sv-SE"/>
        </w:rPr>
      </w:pPr>
      <w:r w:rsidRPr="00EA3399">
        <w:rPr>
          <w:rFonts w:ascii="Arial Narrow" w:hAnsi="Arial Narrow" w:cs="Arial"/>
          <w:color w:val="FF0000"/>
          <w:sz w:val="24"/>
          <w:szCs w:val="24"/>
          <w:lang w:val="sv-SE"/>
        </w:rPr>
        <w:tab/>
      </w:r>
      <w:r w:rsidRPr="00EA3399">
        <w:rPr>
          <w:rFonts w:ascii="Arial Narrow" w:hAnsi="Arial Narrow" w:cs="Arial"/>
          <w:color w:val="FF0000"/>
          <w:sz w:val="24"/>
          <w:szCs w:val="24"/>
          <w:lang w:val="id-ID"/>
        </w:rPr>
        <w:tab/>
      </w:r>
      <w:r w:rsidRPr="00EA3399">
        <w:rPr>
          <w:rFonts w:ascii="Arial Narrow" w:hAnsi="Arial Narrow" w:cs="Arial"/>
          <w:color w:val="FF0000"/>
          <w:sz w:val="24"/>
          <w:szCs w:val="24"/>
          <w:lang w:val="id-ID"/>
        </w:rPr>
        <w:tab/>
      </w:r>
      <w:r w:rsidRPr="00EA3399">
        <w:rPr>
          <w:rFonts w:ascii="Arial Narrow" w:hAnsi="Arial Narrow" w:cs="Arial"/>
          <w:color w:val="FF0000"/>
          <w:sz w:val="24"/>
          <w:szCs w:val="24"/>
          <w:lang w:val="id-ID"/>
        </w:rPr>
        <w:tab/>
        <w:t xml:space="preserve">    </w:t>
      </w:r>
    </w:p>
    <w:sectPr w:rsidR="008B010A" w:rsidRPr="00EA3399">
      <w:headerReference w:type="default" r:id="rId9"/>
      <w:footerReference w:type="default" r:id="rId10"/>
      <w:headerReference w:type="first" r:id="rId11"/>
      <w:footerReference w:type="first" r:id="rId12"/>
      <w:pgSz w:w="11907" w:h="16840"/>
      <w:pgMar w:top="2268" w:right="1134" w:bottom="1134" w:left="2268" w:header="709" w:footer="709" w:gutter="0"/>
      <w:pgNumType w:start="1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22EA" w:rsidRDefault="006C22EA">
      <w:pPr>
        <w:spacing w:after="0" w:line="240" w:lineRule="auto"/>
      </w:pPr>
      <w:r>
        <w:separator/>
      </w:r>
    </w:p>
  </w:endnote>
  <w:endnote w:type="continuationSeparator" w:id="0">
    <w:p w:rsidR="006C22EA" w:rsidRDefault="006C2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ernard MT Condensed">
    <w:panose1 w:val="020508060609050204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075" w:rsidRDefault="002E7075">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88465"/>
    </w:sdtPr>
    <w:sdtContent>
      <w:p w:rsidR="002E7075" w:rsidRDefault="002E7075">
        <w:pPr>
          <w:pStyle w:val="Footer"/>
          <w:jc w:val="center"/>
          <w:rPr>
            <w:color w:val="FFFFFF" w:themeColor="background1"/>
          </w:rPr>
        </w:pPr>
      </w:p>
      <w:p w:rsidR="002E7075" w:rsidRDefault="002E7075">
        <w:pPr>
          <w:pStyle w:val="Footer"/>
          <w:jc w:val="center"/>
        </w:pPr>
      </w:p>
    </w:sdtContent>
  </w:sdt>
  <w:p w:rsidR="002E7075" w:rsidRDefault="002E70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22EA" w:rsidRDefault="006C22EA">
      <w:pPr>
        <w:spacing w:after="0" w:line="240" w:lineRule="auto"/>
      </w:pPr>
      <w:r>
        <w:separator/>
      </w:r>
    </w:p>
  </w:footnote>
  <w:footnote w:type="continuationSeparator" w:id="0">
    <w:p w:rsidR="006C22EA" w:rsidRDefault="006C22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075" w:rsidRDefault="002E7075">
    <w:pPr>
      <w:pStyle w:val="Header"/>
      <w:ind w:right="-864"/>
      <w:jc w:val="right"/>
    </w:pPr>
  </w:p>
  <w:tbl>
    <w:tblPr>
      <w:tblW w:w="8735" w:type="dxa"/>
      <w:tblLayout w:type="fixed"/>
      <w:tblCellMar>
        <w:top w:w="72" w:type="dxa"/>
        <w:left w:w="115" w:type="dxa"/>
        <w:bottom w:w="72" w:type="dxa"/>
        <w:right w:w="115" w:type="dxa"/>
      </w:tblCellMar>
      <w:tblLook w:val="04A0" w:firstRow="1" w:lastRow="0" w:firstColumn="1" w:lastColumn="0" w:noHBand="0" w:noVBand="1"/>
    </w:tblPr>
    <w:tblGrid>
      <w:gridCol w:w="7861"/>
      <w:gridCol w:w="874"/>
    </w:tblGrid>
    <w:tr w:rsidR="002E7075">
      <w:tc>
        <w:tcPr>
          <w:tcW w:w="7861" w:type="dxa"/>
          <w:tcBorders>
            <w:top w:val="single" w:sz="4" w:space="0" w:color="000000" w:themeColor="text1"/>
          </w:tcBorders>
        </w:tcPr>
        <w:p w:rsidR="002E7075" w:rsidRPr="00587BDA" w:rsidRDefault="002E7075">
          <w:pPr>
            <w:pStyle w:val="Footer"/>
            <w:wordWrap w:val="0"/>
            <w:jc w:val="right"/>
            <w:rPr>
              <w:b/>
            </w:rPr>
          </w:pPr>
          <w:r>
            <w:rPr>
              <w:b/>
            </w:rPr>
            <w:t>PEMERINTAH</w:t>
          </w:r>
          <w:r>
            <w:rPr>
              <w:b/>
              <w:lang w:val="id-ID"/>
            </w:rPr>
            <w:t xml:space="preserve">  </w:t>
          </w:r>
          <w:r>
            <w:rPr>
              <w:b/>
            </w:rPr>
            <w:t>KABUPATEN LUWU TIMUR</w:t>
          </w:r>
        </w:p>
        <w:p w:rsidR="002E7075" w:rsidRDefault="002E7075" w:rsidP="00F11AFC">
          <w:pPr>
            <w:pStyle w:val="Footer"/>
            <w:jc w:val="right"/>
            <w:rPr>
              <w:b/>
            </w:rPr>
          </w:pPr>
          <w:r>
            <w:rPr>
              <w:b/>
            </w:rPr>
            <w:t>DINAS PEMADAM KEBAKARAN DAN PENYELAMATAN</w:t>
          </w:r>
          <w:r>
            <w:rPr>
              <w:b/>
              <w:lang w:val="id-ID"/>
            </w:rPr>
            <w:t xml:space="preserve"> </w:t>
          </w:r>
        </w:p>
      </w:tc>
      <w:tc>
        <w:tcPr>
          <w:tcW w:w="874" w:type="dxa"/>
          <w:tcBorders>
            <w:top w:val="single" w:sz="4" w:space="0" w:color="C0504D" w:themeColor="accent2"/>
          </w:tcBorders>
          <w:shd w:val="clear" w:color="auto" w:fill="943634" w:themeFill="accent2" w:themeFillShade="BF"/>
        </w:tcPr>
        <w:p w:rsidR="002E7075" w:rsidRDefault="002E7075">
          <w:pPr>
            <w:pStyle w:val="Header"/>
            <w:jc w:val="center"/>
            <w:rPr>
              <w:color w:val="FFFFFF" w:themeColor="background1"/>
            </w:rPr>
          </w:pPr>
        </w:p>
      </w:tc>
    </w:tr>
  </w:tbl>
  <w:p w:rsidR="002E7075" w:rsidRDefault="002E7075">
    <w:pPr>
      <w:pStyle w:val="Header"/>
      <w:tabs>
        <w:tab w:val="clear" w:pos="4513"/>
        <w:tab w:val="left" w:pos="4536"/>
      </w:tabs>
      <w:jc w:val="center"/>
      <w:rPr>
        <w:lang w:val="id-ID"/>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075" w:rsidRDefault="002E7075">
    <w:pPr>
      <w:pStyle w:val="Header"/>
      <w:tabs>
        <w:tab w:val="clear" w:pos="4513"/>
        <w:tab w:val="left" w:pos="4536"/>
      </w:tabs>
      <w:jc w:val="center"/>
      <w:rPr>
        <w:lang w:val="id-ID"/>
      </w:rPr>
    </w:pPr>
    <w:r>
      <w:rPr>
        <w:lang w:val="id-ID"/>
      </w:rPr>
      <w:tab/>
    </w:r>
  </w:p>
  <w:tbl>
    <w:tblPr>
      <w:tblW w:w="8735" w:type="dxa"/>
      <w:tblLayout w:type="fixed"/>
      <w:tblCellMar>
        <w:top w:w="72" w:type="dxa"/>
        <w:left w:w="115" w:type="dxa"/>
        <w:bottom w:w="72" w:type="dxa"/>
        <w:right w:w="115" w:type="dxa"/>
      </w:tblCellMar>
      <w:tblLook w:val="04A0" w:firstRow="1" w:lastRow="0" w:firstColumn="1" w:lastColumn="0" w:noHBand="0" w:noVBand="1"/>
    </w:tblPr>
    <w:tblGrid>
      <w:gridCol w:w="7861"/>
      <w:gridCol w:w="874"/>
    </w:tblGrid>
    <w:tr w:rsidR="002E7075">
      <w:tc>
        <w:tcPr>
          <w:tcW w:w="7861" w:type="dxa"/>
          <w:tcBorders>
            <w:top w:val="single" w:sz="4" w:space="0" w:color="000000" w:themeColor="text1"/>
          </w:tcBorders>
        </w:tcPr>
        <w:p w:rsidR="002E7075" w:rsidRPr="00F017D8" w:rsidRDefault="002E7075">
          <w:pPr>
            <w:pStyle w:val="Footer"/>
            <w:wordWrap w:val="0"/>
            <w:jc w:val="right"/>
            <w:rPr>
              <w:b/>
            </w:rPr>
          </w:pPr>
          <w:r>
            <w:rPr>
              <w:b/>
            </w:rPr>
            <w:t>PEMERINTAH</w:t>
          </w:r>
          <w:r>
            <w:rPr>
              <w:b/>
              <w:lang w:val="id-ID"/>
            </w:rPr>
            <w:t xml:space="preserve"> </w:t>
          </w:r>
          <w:r>
            <w:rPr>
              <w:b/>
            </w:rPr>
            <w:t>KABUPATEN LUWU TIMUR</w:t>
          </w:r>
        </w:p>
        <w:p w:rsidR="002E7075" w:rsidRDefault="002E7075" w:rsidP="00250B87">
          <w:pPr>
            <w:pStyle w:val="Footer"/>
            <w:jc w:val="right"/>
            <w:rPr>
              <w:b/>
            </w:rPr>
          </w:pPr>
          <w:r>
            <w:rPr>
              <w:b/>
            </w:rPr>
            <w:t xml:space="preserve">DINAS PEMADAM KEBAKARAN DAN PENYELAMATAN </w:t>
          </w:r>
          <w:r>
            <w:rPr>
              <w:b/>
              <w:lang w:val="id-ID"/>
            </w:rPr>
            <w:t xml:space="preserve"> </w:t>
          </w:r>
        </w:p>
      </w:tc>
      <w:tc>
        <w:tcPr>
          <w:tcW w:w="874" w:type="dxa"/>
          <w:tcBorders>
            <w:top w:val="single" w:sz="4" w:space="0" w:color="C0504D" w:themeColor="accent2"/>
          </w:tcBorders>
          <w:shd w:val="clear" w:color="auto" w:fill="943634" w:themeFill="accent2" w:themeFillShade="BF"/>
        </w:tcPr>
        <w:p w:rsidR="002E7075" w:rsidRDefault="002E7075">
          <w:pPr>
            <w:pStyle w:val="Header"/>
            <w:jc w:val="center"/>
            <w:rPr>
              <w:color w:val="FFFFFF" w:themeColor="background1"/>
            </w:rPr>
          </w:pPr>
        </w:p>
      </w:tc>
    </w:tr>
  </w:tbl>
  <w:p w:rsidR="002E7075" w:rsidRDefault="002E707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43079"/>
    <w:multiLevelType w:val="hybridMultilevel"/>
    <w:tmpl w:val="E73A1D32"/>
    <w:lvl w:ilvl="0" w:tplc="AF70E7B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1" w15:restartNumberingAfterBreak="0">
    <w:nsid w:val="1E222931"/>
    <w:multiLevelType w:val="hybridMultilevel"/>
    <w:tmpl w:val="59F0DB98"/>
    <w:lvl w:ilvl="0" w:tplc="754074C0">
      <w:start w:val="1"/>
      <w:numFmt w:val="bullet"/>
      <w:lvlText w:val="-"/>
      <w:lvlJc w:val="left"/>
      <w:pPr>
        <w:ind w:left="720" w:hanging="360"/>
      </w:pPr>
      <w:rPr>
        <w:rFonts w:ascii="Arial Narrow" w:eastAsia="Calibri" w:hAnsi="Arial Narrow" w:cs="Arial"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612204"/>
    <w:multiLevelType w:val="multilevel"/>
    <w:tmpl w:val="26612204"/>
    <w:lvl w:ilvl="0">
      <w:start w:val="4"/>
      <w:numFmt w:val="bullet"/>
      <w:lvlText w:val="-"/>
      <w:lvlJc w:val="left"/>
      <w:pPr>
        <w:ind w:left="720" w:hanging="360"/>
      </w:pPr>
      <w:rPr>
        <w:rFonts w:ascii="Arial Narrow" w:eastAsia="Calibri" w:hAnsi="Arial Narrow"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67D0506"/>
    <w:multiLevelType w:val="multilevel"/>
    <w:tmpl w:val="367D0506"/>
    <w:lvl w:ilvl="0">
      <w:start w:val="3"/>
      <w:numFmt w:val="bullet"/>
      <w:lvlText w:val="-"/>
      <w:lvlJc w:val="left"/>
      <w:pPr>
        <w:ind w:left="720" w:hanging="360"/>
      </w:pPr>
      <w:rPr>
        <w:rFonts w:ascii="Arial" w:eastAsia="Calibri"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68F4707"/>
    <w:multiLevelType w:val="hybridMultilevel"/>
    <w:tmpl w:val="12C463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017807"/>
    <w:multiLevelType w:val="multilevel"/>
    <w:tmpl w:val="45017807"/>
    <w:lvl w:ilvl="0">
      <w:start w:val="3"/>
      <w:numFmt w:val="bullet"/>
      <w:lvlText w:val="-"/>
      <w:lvlJc w:val="left"/>
      <w:pPr>
        <w:ind w:left="720" w:hanging="360"/>
      </w:pPr>
      <w:rPr>
        <w:rFonts w:ascii="Arial" w:eastAsia="Calibri" w:hAnsi="Arial" w:cs="Aria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D435B99"/>
    <w:multiLevelType w:val="multilevel"/>
    <w:tmpl w:val="4D435B99"/>
    <w:lvl w:ilvl="0">
      <w:start w:val="1"/>
      <w:numFmt w:val="bullet"/>
      <w:lvlText w:val="-"/>
      <w:lvlJc w:val="left"/>
      <w:pPr>
        <w:ind w:left="720" w:hanging="360"/>
      </w:pPr>
      <w:rPr>
        <w:rFonts w:ascii="Arial" w:eastAsia="Calibr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71EF2536"/>
    <w:multiLevelType w:val="hybridMultilevel"/>
    <w:tmpl w:val="4942BD04"/>
    <w:lvl w:ilvl="0" w:tplc="4036AEA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8" w15:restartNumberingAfterBreak="0">
    <w:nsid w:val="71FC2EB2"/>
    <w:multiLevelType w:val="hybridMultilevel"/>
    <w:tmpl w:val="4942BD04"/>
    <w:lvl w:ilvl="0" w:tplc="4036AEAE">
      <w:start w:val="1"/>
      <w:numFmt w:val="lowerLetter"/>
      <w:lvlText w:val="%1."/>
      <w:lvlJc w:val="left"/>
      <w:pPr>
        <w:ind w:left="108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6"/>
  </w:num>
  <w:num w:numId="4">
    <w:abstractNumId w:val="5"/>
  </w:num>
  <w:num w:numId="5">
    <w:abstractNumId w:val="8"/>
  </w:num>
  <w:num w:numId="6">
    <w:abstractNumId w:val="0"/>
  </w:num>
  <w:num w:numId="7">
    <w:abstractNumId w:val="7"/>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3C8D"/>
    <w:rsid w:val="0000109B"/>
    <w:rsid w:val="00007D1B"/>
    <w:rsid w:val="000146A7"/>
    <w:rsid w:val="000157AF"/>
    <w:rsid w:val="000178A4"/>
    <w:rsid w:val="00021633"/>
    <w:rsid w:val="000217EF"/>
    <w:rsid w:val="000224EE"/>
    <w:rsid w:val="0002287B"/>
    <w:rsid w:val="00022BF6"/>
    <w:rsid w:val="00023E2A"/>
    <w:rsid w:val="00032B17"/>
    <w:rsid w:val="000338AE"/>
    <w:rsid w:val="00043A3A"/>
    <w:rsid w:val="000464D9"/>
    <w:rsid w:val="0005299B"/>
    <w:rsid w:val="000538E0"/>
    <w:rsid w:val="0006114A"/>
    <w:rsid w:val="00062768"/>
    <w:rsid w:val="000729A6"/>
    <w:rsid w:val="00072A5E"/>
    <w:rsid w:val="0008442A"/>
    <w:rsid w:val="00086C63"/>
    <w:rsid w:val="000A3271"/>
    <w:rsid w:val="000A411F"/>
    <w:rsid w:val="000B3DEB"/>
    <w:rsid w:val="000C4741"/>
    <w:rsid w:val="000C4F9C"/>
    <w:rsid w:val="000D2F2C"/>
    <w:rsid w:val="000F2F30"/>
    <w:rsid w:val="000F45DC"/>
    <w:rsid w:val="000F6FBE"/>
    <w:rsid w:val="00110647"/>
    <w:rsid w:val="00114F7C"/>
    <w:rsid w:val="001154B1"/>
    <w:rsid w:val="00135DF9"/>
    <w:rsid w:val="00136C79"/>
    <w:rsid w:val="00155233"/>
    <w:rsid w:val="001576EE"/>
    <w:rsid w:val="0016109B"/>
    <w:rsid w:val="00175ADF"/>
    <w:rsid w:val="001847B9"/>
    <w:rsid w:val="00185580"/>
    <w:rsid w:val="00192927"/>
    <w:rsid w:val="00195D79"/>
    <w:rsid w:val="001A08F5"/>
    <w:rsid w:val="001A4878"/>
    <w:rsid w:val="001A78C3"/>
    <w:rsid w:val="001A7C68"/>
    <w:rsid w:val="001A7D9A"/>
    <w:rsid w:val="001B3312"/>
    <w:rsid w:val="001C33DA"/>
    <w:rsid w:val="001C3C45"/>
    <w:rsid w:val="001D14D8"/>
    <w:rsid w:val="001D6D01"/>
    <w:rsid w:val="001E0A87"/>
    <w:rsid w:val="001E1662"/>
    <w:rsid w:val="001E7453"/>
    <w:rsid w:val="001F491D"/>
    <w:rsid w:val="0021586C"/>
    <w:rsid w:val="0022208F"/>
    <w:rsid w:val="0022468C"/>
    <w:rsid w:val="002306EE"/>
    <w:rsid w:val="00230ACB"/>
    <w:rsid w:val="00233B2A"/>
    <w:rsid w:val="002501C0"/>
    <w:rsid w:val="00250B87"/>
    <w:rsid w:val="00252133"/>
    <w:rsid w:val="00255518"/>
    <w:rsid w:val="00263BC8"/>
    <w:rsid w:val="00273DE2"/>
    <w:rsid w:val="002745C3"/>
    <w:rsid w:val="0029696B"/>
    <w:rsid w:val="002A108E"/>
    <w:rsid w:val="002A6098"/>
    <w:rsid w:val="002B094D"/>
    <w:rsid w:val="002D3AAD"/>
    <w:rsid w:val="002D50F1"/>
    <w:rsid w:val="002E1803"/>
    <w:rsid w:val="002E2902"/>
    <w:rsid w:val="002E2C7E"/>
    <w:rsid w:val="002E7075"/>
    <w:rsid w:val="003030F3"/>
    <w:rsid w:val="00306E0E"/>
    <w:rsid w:val="003134A3"/>
    <w:rsid w:val="00313631"/>
    <w:rsid w:val="00313FB2"/>
    <w:rsid w:val="00317FA9"/>
    <w:rsid w:val="00321781"/>
    <w:rsid w:val="00323A06"/>
    <w:rsid w:val="00324621"/>
    <w:rsid w:val="00327345"/>
    <w:rsid w:val="0032785A"/>
    <w:rsid w:val="003420E5"/>
    <w:rsid w:val="0034235A"/>
    <w:rsid w:val="003502A0"/>
    <w:rsid w:val="00364898"/>
    <w:rsid w:val="0037037C"/>
    <w:rsid w:val="00375756"/>
    <w:rsid w:val="003769E6"/>
    <w:rsid w:val="003836FB"/>
    <w:rsid w:val="00387757"/>
    <w:rsid w:val="003A0998"/>
    <w:rsid w:val="003A7D4B"/>
    <w:rsid w:val="003B02A7"/>
    <w:rsid w:val="003B6BC8"/>
    <w:rsid w:val="003C0E14"/>
    <w:rsid w:val="003C5DCB"/>
    <w:rsid w:val="003D4402"/>
    <w:rsid w:val="003D5DDD"/>
    <w:rsid w:val="003D748A"/>
    <w:rsid w:val="003E099E"/>
    <w:rsid w:val="003F6050"/>
    <w:rsid w:val="003F69B2"/>
    <w:rsid w:val="003F7909"/>
    <w:rsid w:val="0040038C"/>
    <w:rsid w:val="004010A6"/>
    <w:rsid w:val="00402E65"/>
    <w:rsid w:val="00423A55"/>
    <w:rsid w:val="0043481E"/>
    <w:rsid w:val="00442D11"/>
    <w:rsid w:val="00453C32"/>
    <w:rsid w:val="00462212"/>
    <w:rsid w:val="0046289B"/>
    <w:rsid w:val="00472D4B"/>
    <w:rsid w:val="00473A31"/>
    <w:rsid w:val="004745C1"/>
    <w:rsid w:val="00480E10"/>
    <w:rsid w:val="004919C3"/>
    <w:rsid w:val="00493174"/>
    <w:rsid w:val="004964EC"/>
    <w:rsid w:val="004A2F28"/>
    <w:rsid w:val="004A3232"/>
    <w:rsid w:val="004A3C04"/>
    <w:rsid w:val="004A3C8D"/>
    <w:rsid w:val="004B4F72"/>
    <w:rsid w:val="004B61BC"/>
    <w:rsid w:val="004C102D"/>
    <w:rsid w:val="004C7C7B"/>
    <w:rsid w:val="004D38E9"/>
    <w:rsid w:val="004F2C53"/>
    <w:rsid w:val="004F3400"/>
    <w:rsid w:val="00521088"/>
    <w:rsid w:val="005232CC"/>
    <w:rsid w:val="00530339"/>
    <w:rsid w:val="0053097D"/>
    <w:rsid w:val="00531E4A"/>
    <w:rsid w:val="005327A9"/>
    <w:rsid w:val="00536970"/>
    <w:rsid w:val="00541BC1"/>
    <w:rsid w:val="0054610D"/>
    <w:rsid w:val="00553869"/>
    <w:rsid w:val="005658D1"/>
    <w:rsid w:val="0058103A"/>
    <w:rsid w:val="00585474"/>
    <w:rsid w:val="0058714F"/>
    <w:rsid w:val="00587955"/>
    <w:rsid w:val="00587BDA"/>
    <w:rsid w:val="005A61AB"/>
    <w:rsid w:val="005B1B8F"/>
    <w:rsid w:val="005B1C42"/>
    <w:rsid w:val="005B22AF"/>
    <w:rsid w:val="005C24B8"/>
    <w:rsid w:val="005C6F15"/>
    <w:rsid w:val="005C7D6E"/>
    <w:rsid w:val="005C7E9A"/>
    <w:rsid w:val="005D0C79"/>
    <w:rsid w:val="005D4D29"/>
    <w:rsid w:val="005D7774"/>
    <w:rsid w:val="005E3662"/>
    <w:rsid w:val="005F0FD2"/>
    <w:rsid w:val="005F1124"/>
    <w:rsid w:val="005F19A2"/>
    <w:rsid w:val="005F238F"/>
    <w:rsid w:val="00602837"/>
    <w:rsid w:val="00603799"/>
    <w:rsid w:val="00604208"/>
    <w:rsid w:val="00604BF7"/>
    <w:rsid w:val="006067DA"/>
    <w:rsid w:val="00616310"/>
    <w:rsid w:val="00625FFA"/>
    <w:rsid w:val="00633FEC"/>
    <w:rsid w:val="0063557F"/>
    <w:rsid w:val="00640877"/>
    <w:rsid w:val="0064644E"/>
    <w:rsid w:val="00646D0F"/>
    <w:rsid w:val="006502B3"/>
    <w:rsid w:val="00650524"/>
    <w:rsid w:val="00651A56"/>
    <w:rsid w:val="0065260F"/>
    <w:rsid w:val="0066003B"/>
    <w:rsid w:val="0066066D"/>
    <w:rsid w:val="006626EC"/>
    <w:rsid w:val="00665988"/>
    <w:rsid w:val="00667337"/>
    <w:rsid w:val="00670E61"/>
    <w:rsid w:val="006713B1"/>
    <w:rsid w:val="00675D6F"/>
    <w:rsid w:val="00686CAC"/>
    <w:rsid w:val="00690AEE"/>
    <w:rsid w:val="006A128B"/>
    <w:rsid w:val="006A28C8"/>
    <w:rsid w:val="006A315E"/>
    <w:rsid w:val="006B0722"/>
    <w:rsid w:val="006B2B92"/>
    <w:rsid w:val="006C22EA"/>
    <w:rsid w:val="006C382B"/>
    <w:rsid w:val="006C547F"/>
    <w:rsid w:val="006C7E45"/>
    <w:rsid w:val="006D2990"/>
    <w:rsid w:val="006D5E54"/>
    <w:rsid w:val="006D6A39"/>
    <w:rsid w:val="006D6B7A"/>
    <w:rsid w:val="006E119F"/>
    <w:rsid w:val="006E2412"/>
    <w:rsid w:val="006E525E"/>
    <w:rsid w:val="006F5D49"/>
    <w:rsid w:val="00700692"/>
    <w:rsid w:val="00700C0D"/>
    <w:rsid w:val="00705FF4"/>
    <w:rsid w:val="007109E6"/>
    <w:rsid w:val="00712522"/>
    <w:rsid w:val="00715FC3"/>
    <w:rsid w:val="007202A3"/>
    <w:rsid w:val="0072673F"/>
    <w:rsid w:val="007322A0"/>
    <w:rsid w:val="007329BC"/>
    <w:rsid w:val="0073317C"/>
    <w:rsid w:val="00733613"/>
    <w:rsid w:val="0073391C"/>
    <w:rsid w:val="00753E0D"/>
    <w:rsid w:val="0076022A"/>
    <w:rsid w:val="0076344D"/>
    <w:rsid w:val="00766B6C"/>
    <w:rsid w:val="00771CCD"/>
    <w:rsid w:val="007753C1"/>
    <w:rsid w:val="00775C7B"/>
    <w:rsid w:val="0079167A"/>
    <w:rsid w:val="00794A95"/>
    <w:rsid w:val="007A0725"/>
    <w:rsid w:val="007A0D26"/>
    <w:rsid w:val="007A10C4"/>
    <w:rsid w:val="007A30D2"/>
    <w:rsid w:val="007B2552"/>
    <w:rsid w:val="007B31D3"/>
    <w:rsid w:val="007B6F46"/>
    <w:rsid w:val="007C3220"/>
    <w:rsid w:val="007C6619"/>
    <w:rsid w:val="007C7FA7"/>
    <w:rsid w:val="007D0A55"/>
    <w:rsid w:val="007D16DE"/>
    <w:rsid w:val="007D5C37"/>
    <w:rsid w:val="007D71BE"/>
    <w:rsid w:val="007E2C8B"/>
    <w:rsid w:val="007E341C"/>
    <w:rsid w:val="007F008C"/>
    <w:rsid w:val="007F1CCA"/>
    <w:rsid w:val="007F5B6F"/>
    <w:rsid w:val="008009B2"/>
    <w:rsid w:val="00803067"/>
    <w:rsid w:val="0080494E"/>
    <w:rsid w:val="008117AC"/>
    <w:rsid w:val="00814C17"/>
    <w:rsid w:val="008171D8"/>
    <w:rsid w:val="00817F6F"/>
    <w:rsid w:val="0082113B"/>
    <w:rsid w:val="00821165"/>
    <w:rsid w:val="00823AD5"/>
    <w:rsid w:val="00825200"/>
    <w:rsid w:val="008267C1"/>
    <w:rsid w:val="00836619"/>
    <w:rsid w:val="0084107A"/>
    <w:rsid w:val="00844C2B"/>
    <w:rsid w:val="0085040C"/>
    <w:rsid w:val="00866734"/>
    <w:rsid w:val="00870B7C"/>
    <w:rsid w:val="00874C44"/>
    <w:rsid w:val="0088201C"/>
    <w:rsid w:val="00883F35"/>
    <w:rsid w:val="00884BC8"/>
    <w:rsid w:val="008865B6"/>
    <w:rsid w:val="008871E1"/>
    <w:rsid w:val="00893EE4"/>
    <w:rsid w:val="00894914"/>
    <w:rsid w:val="008968A7"/>
    <w:rsid w:val="008B010A"/>
    <w:rsid w:val="008B0DDE"/>
    <w:rsid w:val="008B3170"/>
    <w:rsid w:val="008E658C"/>
    <w:rsid w:val="008F2B2A"/>
    <w:rsid w:val="00900F3B"/>
    <w:rsid w:val="0091328A"/>
    <w:rsid w:val="00915A45"/>
    <w:rsid w:val="009169F6"/>
    <w:rsid w:val="00917B81"/>
    <w:rsid w:val="00922D05"/>
    <w:rsid w:val="00923C08"/>
    <w:rsid w:val="00925423"/>
    <w:rsid w:val="00943A8D"/>
    <w:rsid w:val="00944D80"/>
    <w:rsid w:val="0095112C"/>
    <w:rsid w:val="00974B6A"/>
    <w:rsid w:val="00987839"/>
    <w:rsid w:val="00996DB5"/>
    <w:rsid w:val="009A4123"/>
    <w:rsid w:val="009A7BA7"/>
    <w:rsid w:val="009B0AE5"/>
    <w:rsid w:val="009C026C"/>
    <w:rsid w:val="009C7106"/>
    <w:rsid w:val="009D3B71"/>
    <w:rsid w:val="009E21AD"/>
    <w:rsid w:val="009E4DDF"/>
    <w:rsid w:val="009F2C31"/>
    <w:rsid w:val="00A078B4"/>
    <w:rsid w:val="00A10383"/>
    <w:rsid w:val="00A21F2D"/>
    <w:rsid w:val="00A2279B"/>
    <w:rsid w:val="00A31C37"/>
    <w:rsid w:val="00A31D3A"/>
    <w:rsid w:val="00A34680"/>
    <w:rsid w:val="00A46C3D"/>
    <w:rsid w:val="00A51D5B"/>
    <w:rsid w:val="00A55F3A"/>
    <w:rsid w:val="00A60AC2"/>
    <w:rsid w:val="00A610D3"/>
    <w:rsid w:val="00A62A9A"/>
    <w:rsid w:val="00A62DDC"/>
    <w:rsid w:val="00A643B0"/>
    <w:rsid w:val="00A80B78"/>
    <w:rsid w:val="00A814E7"/>
    <w:rsid w:val="00A8303B"/>
    <w:rsid w:val="00A85DDE"/>
    <w:rsid w:val="00A8629F"/>
    <w:rsid w:val="00A86B76"/>
    <w:rsid w:val="00A90EBC"/>
    <w:rsid w:val="00A95660"/>
    <w:rsid w:val="00A96F3F"/>
    <w:rsid w:val="00AB3DFB"/>
    <w:rsid w:val="00AC5121"/>
    <w:rsid w:val="00AE3E62"/>
    <w:rsid w:val="00AE4F07"/>
    <w:rsid w:val="00AE59BC"/>
    <w:rsid w:val="00AF3BA2"/>
    <w:rsid w:val="00AF795C"/>
    <w:rsid w:val="00B01037"/>
    <w:rsid w:val="00B024A8"/>
    <w:rsid w:val="00B03AB3"/>
    <w:rsid w:val="00B04ABB"/>
    <w:rsid w:val="00B13692"/>
    <w:rsid w:val="00B152B7"/>
    <w:rsid w:val="00B26DB4"/>
    <w:rsid w:val="00B3456C"/>
    <w:rsid w:val="00B370C7"/>
    <w:rsid w:val="00B37E2E"/>
    <w:rsid w:val="00B4202F"/>
    <w:rsid w:val="00B43503"/>
    <w:rsid w:val="00B46F56"/>
    <w:rsid w:val="00B52005"/>
    <w:rsid w:val="00B520F5"/>
    <w:rsid w:val="00B66C12"/>
    <w:rsid w:val="00B70199"/>
    <w:rsid w:val="00B727B7"/>
    <w:rsid w:val="00B72EEA"/>
    <w:rsid w:val="00B7346F"/>
    <w:rsid w:val="00B87DDA"/>
    <w:rsid w:val="00B958E6"/>
    <w:rsid w:val="00B9594B"/>
    <w:rsid w:val="00BB001E"/>
    <w:rsid w:val="00BB51CF"/>
    <w:rsid w:val="00BB704A"/>
    <w:rsid w:val="00BD47B4"/>
    <w:rsid w:val="00BE6DF8"/>
    <w:rsid w:val="00BF1C10"/>
    <w:rsid w:val="00BF1D6D"/>
    <w:rsid w:val="00BF2FEF"/>
    <w:rsid w:val="00C027A1"/>
    <w:rsid w:val="00C07797"/>
    <w:rsid w:val="00C1410F"/>
    <w:rsid w:val="00C1725A"/>
    <w:rsid w:val="00C21C79"/>
    <w:rsid w:val="00C44124"/>
    <w:rsid w:val="00C50BE8"/>
    <w:rsid w:val="00C5384B"/>
    <w:rsid w:val="00C560EB"/>
    <w:rsid w:val="00C6188D"/>
    <w:rsid w:val="00C70182"/>
    <w:rsid w:val="00C73A83"/>
    <w:rsid w:val="00C7416A"/>
    <w:rsid w:val="00C746F0"/>
    <w:rsid w:val="00CB40ED"/>
    <w:rsid w:val="00CD02DF"/>
    <w:rsid w:val="00CE174B"/>
    <w:rsid w:val="00CE251A"/>
    <w:rsid w:val="00CE2946"/>
    <w:rsid w:val="00CE2B54"/>
    <w:rsid w:val="00CE4BC1"/>
    <w:rsid w:val="00D01ADB"/>
    <w:rsid w:val="00D03D62"/>
    <w:rsid w:val="00D14DF1"/>
    <w:rsid w:val="00D21846"/>
    <w:rsid w:val="00D22373"/>
    <w:rsid w:val="00D22ED2"/>
    <w:rsid w:val="00D24353"/>
    <w:rsid w:val="00D403F5"/>
    <w:rsid w:val="00D41C55"/>
    <w:rsid w:val="00D42D44"/>
    <w:rsid w:val="00D44876"/>
    <w:rsid w:val="00D46FFA"/>
    <w:rsid w:val="00D47B0F"/>
    <w:rsid w:val="00D54BBC"/>
    <w:rsid w:val="00D5663B"/>
    <w:rsid w:val="00D57823"/>
    <w:rsid w:val="00D72B78"/>
    <w:rsid w:val="00D777FD"/>
    <w:rsid w:val="00D93120"/>
    <w:rsid w:val="00DA2E9D"/>
    <w:rsid w:val="00DA7D3B"/>
    <w:rsid w:val="00DC3BA2"/>
    <w:rsid w:val="00DD62F1"/>
    <w:rsid w:val="00DD6842"/>
    <w:rsid w:val="00DD6C5E"/>
    <w:rsid w:val="00DE3B9D"/>
    <w:rsid w:val="00DE5AF4"/>
    <w:rsid w:val="00E02967"/>
    <w:rsid w:val="00E124C3"/>
    <w:rsid w:val="00E13D37"/>
    <w:rsid w:val="00E212BE"/>
    <w:rsid w:val="00E35313"/>
    <w:rsid w:val="00E455E9"/>
    <w:rsid w:val="00E45E8E"/>
    <w:rsid w:val="00E563B0"/>
    <w:rsid w:val="00E64ACC"/>
    <w:rsid w:val="00E71A31"/>
    <w:rsid w:val="00E7470C"/>
    <w:rsid w:val="00E74A88"/>
    <w:rsid w:val="00E75F8E"/>
    <w:rsid w:val="00E81D19"/>
    <w:rsid w:val="00E90DED"/>
    <w:rsid w:val="00E93279"/>
    <w:rsid w:val="00E950A9"/>
    <w:rsid w:val="00E9769D"/>
    <w:rsid w:val="00E97F59"/>
    <w:rsid w:val="00EA1A47"/>
    <w:rsid w:val="00EA3399"/>
    <w:rsid w:val="00EA3E28"/>
    <w:rsid w:val="00EA524E"/>
    <w:rsid w:val="00EA567C"/>
    <w:rsid w:val="00EB30DE"/>
    <w:rsid w:val="00EB393B"/>
    <w:rsid w:val="00EB5069"/>
    <w:rsid w:val="00EC256A"/>
    <w:rsid w:val="00EC30E3"/>
    <w:rsid w:val="00EC74B7"/>
    <w:rsid w:val="00EE36BE"/>
    <w:rsid w:val="00EE7A68"/>
    <w:rsid w:val="00EF01F7"/>
    <w:rsid w:val="00EF0840"/>
    <w:rsid w:val="00EF3572"/>
    <w:rsid w:val="00EF5DD0"/>
    <w:rsid w:val="00F017D8"/>
    <w:rsid w:val="00F03042"/>
    <w:rsid w:val="00F05BF3"/>
    <w:rsid w:val="00F066F4"/>
    <w:rsid w:val="00F1064B"/>
    <w:rsid w:val="00F10C3D"/>
    <w:rsid w:val="00F11AFC"/>
    <w:rsid w:val="00F15546"/>
    <w:rsid w:val="00F22C7D"/>
    <w:rsid w:val="00F27F7E"/>
    <w:rsid w:val="00F31BA4"/>
    <w:rsid w:val="00F31FF7"/>
    <w:rsid w:val="00F33173"/>
    <w:rsid w:val="00F3547A"/>
    <w:rsid w:val="00F35DD5"/>
    <w:rsid w:val="00F3607C"/>
    <w:rsid w:val="00F369C8"/>
    <w:rsid w:val="00F373F4"/>
    <w:rsid w:val="00F37ABA"/>
    <w:rsid w:val="00F37B09"/>
    <w:rsid w:val="00F46DE4"/>
    <w:rsid w:val="00F504ED"/>
    <w:rsid w:val="00F52A40"/>
    <w:rsid w:val="00F5498A"/>
    <w:rsid w:val="00F62458"/>
    <w:rsid w:val="00F658F1"/>
    <w:rsid w:val="00F663BE"/>
    <w:rsid w:val="00F7449C"/>
    <w:rsid w:val="00F74C11"/>
    <w:rsid w:val="00F76030"/>
    <w:rsid w:val="00F91140"/>
    <w:rsid w:val="00FA409A"/>
    <w:rsid w:val="00FA6119"/>
    <w:rsid w:val="00FA626B"/>
    <w:rsid w:val="00FB14C8"/>
    <w:rsid w:val="00FB4EAE"/>
    <w:rsid w:val="00FC2B61"/>
    <w:rsid w:val="00FC3057"/>
    <w:rsid w:val="00FC46D8"/>
    <w:rsid w:val="00FC475B"/>
    <w:rsid w:val="00FC68AE"/>
    <w:rsid w:val="00FC7B2B"/>
    <w:rsid w:val="00FD06DB"/>
    <w:rsid w:val="00FD4812"/>
    <w:rsid w:val="00FD5E5D"/>
    <w:rsid w:val="00FE6B67"/>
    <w:rsid w:val="032C6658"/>
    <w:rsid w:val="18FC4AC5"/>
    <w:rsid w:val="1AEF0D6A"/>
    <w:rsid w:val="21A464FF"/>
    <w:rsid w:val="25EE4675"/>
    <w:rsid w:val="301753B2"/>
    <w:rsid w:val="3B322F3E"/>
    <w:rsid w:val="3B440D18"/>
    <w:rsid w:val="3EF22D73"/>
    <w:rsid w:val="3F9053ED"/>
    <w:rsid w:val="451A0CE9"/>
    <w:rsid w:val="574043D9"/>
    <w:rsid w:val="5E7473FF"/>
    <w:rsid w:val="69DC7D37"/>
    <w:rsid w:val="6D1B471F"/>
    <w:rsid w:val="6F6D73C0"/>
    <w:rsid w:val="70304D5C"/>
    <w:rsid w:val="75FC2019"/>
    <w:rsid w:val="774E1877"/>
    <w:rsid w:val="7AC726BC"/>
    <w:rsid w:val="7AE86791"/>
    <w:rsid w:val="7D482068"/>
  </w:rsids>
  <m:mathPr>
    <m:mathFont m:val="Cambria Math"/>
    <m:brkBin m:val="before"/>
    <m:brkBinSub m:val="--"/>
    <m:smallFrac m:val="0"/>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v:fill color="white"/>
    </o:shapedefaults>
    <o:shapelayout v:ext="edit">
      <o:idmap v:ext="edit" data="1"/>
    </o:shapelayout>
  </w:shapeDefaults>
  <w:decimalSymbol w:val=","/>
  <w:listSeparator w:val=";"/>
  <w14:docId w14:val="0A81C3FD"/>
  <w15:docId w15:val="{0C45BCE1-711C-4748-AAB2-257D99D34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id-ID" w:eastAsia="id-ID"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PlainText">
    <w:name w:val="Plain Text"/>
    <w:basedOn w:val="Normal"/>
    <w:link w:val="PlainTextChar"/>
    <w:uiPriority w:val="99"/>
    <w:unhideWhenUsed/>
    <w:pPr>
      <w:spacing w:after="0" w:line="240" w:lineRule="auto"/>
    </w:pPr>
    <w:rPr>
      <w:rFonts w:ascii="Consolas" w:hAnsi="Consolas" w:cs="Consolas"/>
      <w:sz w:val="21"/>
      <w:szCs w:val="21"/>
    </w:rPr>
  </w:style>
  <w:style w:type="paragraph" w:styleId="Title">
    <w:name w:val="Title"/>
    <w:basedOn w:val="Normal"/>
    <w:next w:val="Normal"/>
    <w:link w:val="TitleChar"/>
    <w:uiPriority w:val="99"/>
    <w:qFormat/>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styleId="Hyperlink">
    <w:name w:val="Hyperlink"/>
    <w:basedOn w:val="DefaultParagraphFont"/>
    <w:uiPriority w:val="99"/>
    <w:unhideWhenUsed/>
    <w:qFormat/>
    <w:rPr>
      <w:color w:val="0000FF" w:themeColor="hyperlink"/>
      <w:u w:val="single"/>
    </w:rPr>
  </w:style>
  <w:style w:type="table" w:styleId="TableGrid">
    <w:name w:val="Table Grid"/>
    <w:basedOn w:val="TableNormal"/>
    <w:uiPriority w:val="1"/>
    <w:pPr>
      <w:spacing w:after="0" w:line="240" w:lineRule="auto"/>
    </w:pPr>
    <w:rPr>
      <w:rFonts w:eastAsiaTheme="minorEastAsia"/>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leChar">
    <w:name w:val="Title Char"/>
    <w:basedOn w:val="DefaultParagraphFont"/>
    <w:link w:val="Title"/>
    <w:uiPriority w:val="99"/>
    <w:qFormat/>
    <w:rPr>
      <w:rFonts w:ascii="Cambria" w:eastAsia="Times New Roman" w:hAnsi="Cambria" w:cs="Times New Roman"/>
      <w:color w:val="17365D"/>
      <w:spacing w:val="5"/>
      <w:kern w:val="28"/>
      <w:sz w:val="52"/>
      <w:szCs w:val="52"/>
      <w:lang w:val="en-US"/>
    </w:rPr>
  </w:style>
  <w:style w:type="character" w:customStyle="1" w:styleId="BalloonTextChar">
    <w:name w:val="Balloon Text Char"/>
    <w:basedOn w:val="DefaultParagraphFont"/>
    <w:link w:val="BalloonText"/>
    <w:uiPriority w:val="99"/>
    <w:semiHidden/>
    <w:qFormat/>
    <w:rPr>
      <w:rFonts w:ascii="Tahoma" w:eastAsia="Calibri" w:hAnsi="Tahoma" w:cs="Tahoma"/>
      <w:sz w:val="16"/>
      <w:szCs w:val="16"/>
      <w:lang w:val="en-US"/>
    </w:rPr>
  </w:style>
  <w:style w:type="paragraph" w:customStyle="1" w:styleId="ListParagraph1">
    <w:name w:val="List Paragraph1"/>
    <w:basedOn w:val="Normal"/>
    <w:uiPriority w:val="34"/>
    <w:qFormat/>
    <w:pPr>
      <w:ind w:left="720"/>
      <w:contextualSpacing/>
    </w:pPr>
  </w:style>
  <w:style w:type="character" w:customStyle="1" w:styleId="HeaderChar">
    <w:name w:val="Header Char"/>
    <w:basedOn w:val="DefaultParagraphFont"/>
    <w:link w:val="Header"/>
    <w:uiPriority w:val="99"/>
    <w:qFormat/>
    <w:rPr>
      <w:rFonts w:ascii="Calibri" w:eastAsia="Calibri" w:hAnsi="Calibri" w:cs="Times New Roman"/>
      <w:lang w:val="en-US"/>
    </w:rPr>
  </w:style>
  <w:style w:type="character" w:customStyle="1" w:styleId="FooterChar">
    <w:name w:val="Footer Char"/>
    <w:basedOn w:val="DefaultParagraphFont"/>
    <w:link w:val="Footer"/>
    <w:uiPriority w:val="99"/>
    <w:rPr>
      <w:rFonts w:ascii="Calibri" w:eastAsia="Calibri" w:hAnsi="Calibri" w:cs="Times New Roman"/>
      <w:lang w:val="en-US"/>
    </w:rPr>
  </w:style>
  <w:style w:type="paragraph" w:customStyle="1" w:styleId="NoSpacing1">
    <w:name w:val="No Spacing1"/>
    <w:link w:val="NoSpacingChar"/>
    <w:uiPriority w:val="1"/>
    <w:qFormat/>
    <w:pPr>
      <w:spacing w:after="0" w:line="240" w:lineRule="auto"/>
    </w:pPr>
    <w:rPr>
      <w:rFonts w:ascii="Calibri" w:eastAsia="Calibri" w:hAnsi="Calibri" w:cs="Times New Roman"/>
      <w:sz w:val="22"/>
      <w:szCs w:val="22"/>
      <w:lang w:val="en-US" w:eastAsia="en-US"/>
    </w:rPr>
  </w:style>
  <w:style w:type="character" w:customStyle="1" w:styleId="NoSpacingChar">
    <w:name w:val="No Spacing Char"/>
    <w:basedOn w:val="DefaultParagraphFont"/>
    <w:link w:val="NoSpacing1"/>
    <w:uiPriority w:val="1"/>
    <w:qFormat/>
    <w:rPr>
      <w:rFonts w:ascii="Calibri" w:eastAsia="Calibri" w:hAnsi="Calibri" w:cs="Times New Roman"/>
      <w:lang w:val="en-US"/>
    </w:rPr>
  </w:style>
  <w:style w:type="paragraph" w:customStyle="1" w:styleId="pimpinan">
    <w:name w:val="pimpinan"/>
    <w:basedOn w:val="PlainText"/>
    <w:qFormat/>
    <w:pPr>
      <w:widowControl w:val="0"/>
      <w:jc w:val="center"/>
    </w:pPr>
    <w:rPr>
      <w:rFonts w:ascii="Arial" w:eastAsia="Times New Roman" w:hAnsi="Arial" w:cs="Times New Roman"/>
      <w:b/>
      <w:sz w:val="24"/>
      <w:szCs w:val="20"/>
      <w:lang w:val="id-ID"/>
    </w:rPr>
  </w:style>
  <w:style w:type="character" w:customStyle="1" w:styleId="PlainTextChar">
    <w:name w:val="Plain Text Char"/>
    <w:basedOn w:val="DefaultParagraphFont"/>
    <w:link w:val="PlainText"/>
    <w:uiPriority w:val="99"/>
    <w:semiHidden/>
    <w:qFormat/>
    <w:rPr>
      <w:rFonts w:ascii="Consolas" w:eastAsia="Calibri" w:hAnsi="Consolas" w:cs="Consolas"/>
      <w:sz w:val="21"/>
      <w:szCs w:val="21"/>
      <w:lang w:val="en-US"/>
    </w:rPr>
  </w:style>
  <w:style w:type="paragraph" w:styleId="ListParagraph">
    <w:name w:val="List Paragraph"/>
    <w:basedOn w:val="Normal"/>
    <w:link w:val="ListParagraphChar"/>
    <w:uiPriority w:val="34"/>
    <w:qFormat/>
    <w:rsid w:val="00E9769D"/>
    <w:pPr>
      <w:ind w:left="720"/>
      <w:contextualSpacing/>
    </w:pPr>
    <w:rPr>
      <w:rFonts w:asciiTheme="minorHAnsi" w:eastAsia="Times New Roman" w:hAnsiTheme="minorHAnsi"/>
      <w:lang w:val="id-ID"/>
    </w:rPr>
  </w:style>
  <w:style w:type="character" w:customStyle="1" w:styleId="ListParagraphChar">
    <w:name w:val="List Paragraph Char"/>
    <w:link w:val="ListParagraph"/>
    <w:uiPriority w:val="34"/>
    <w:locked/>
    <w:rsid w:val="0008442A"/>
    <w:rPr>
      <w:rFonts w:eastAsia="Times New Roman"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705368">
      <w:bodyDiv w:val="1"/>
      <w:marLeft w:val="0"/>
      <w:marRight w:val="0"/>
      <w:marTop w:val="0"/>
      <w:marBottom w:val="0"/>
      <w:divBdr>
        <w:top w:val="none" w:sz="0" w:space="0" w:color="auto"/>
        <w:left w:val="none" w:sz="0" w:space="0" w:color="auto"/>
        <w:bottom w:val="none" w:sz="0" w:space="0" w:color="auto"/>
        <w:right w:val="none" w:sz="0" w:space="0" w:color="auto"/>
      </w:divBdr>
    </w:div>
    <w:div w:id="13203115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27BF6F-68C6-4199-AC39-A7F65197A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1</Pages>
  <Words>2152</Words>
  <Characters>12270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AxtenzaKoe</dc:creator>
  <cp:keywords/>
  <dc:description/>
  <cp:lastModifiedBy>MyBook PRO K3</cp:lastModifiedBy>
  <cp:revision>16</cp:revision>
  <cp:lastPrinted>2024-06-24T07:32:00Z</cp:lastPrinted>
  <dcterms:created xsi:type="dcterms:W3CDTF">2022-02-21T05:00:00Z</dcterms:created>
  <dcterms:modified xsi:type="dcterms:W3CDTF">2024-10-09T08:44:00Z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